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0BAB2">
      <w:pPr>
        <w:spacing w:after="0" w:line="240" w:lineRule="auto"/>
        <w:jc w:val="center"/>
        <w:rPr>
          <w:rFonts w:ascii="Times New Roman" w:hAnsi="Times New Roman" w:eastAsia="Times New Roman" w:cs="Times New Roman"/>
          <w:color w:val="000000"/>
          <w:kern w:val="0"/>
          <w:sz w:val="24"/>
          <w:szCs w:val="24"/>
          <w14:ligatures w14:val="none"/>
        </w:rPr>
      </w:pPr>
      <w:r>
        <w:rPr>
          <w:rFonts w:ascii="Times New Roman" w:hAnsi="Times New Roman" w:eastAsia="Times New Roman" w:cs="Times New Roman"/>
          <w:b/>
          <w:bCs/>
          <w:color w:val="000000"/>
          <w:kern w:val="0"/>
          <w:sz w:val="24"/>
          <w:szCs w:val="24"/>
          <w14:ligatures w14:val="none"/>
        </w:rPr>
        <w:t>Table S10.</w:t>
      </w:r>
      <w:r>
        <w:rPr>
          <w:rFonts w:ascii="Times New Roman" w:hAnsi="Times New Roman" w:eastAsia="Times New Roman" w:cs="Times New Roman"/>
          <w:color w:val="000000"/>
          <w:kern w:val="0"/>
          <w:sz w:val="24"/>
          <w:szCs w:val="24"/>
          <w14:ligatures w14:val="none"/>
        </w:rPr>
        <w:t xml:space="preserve"> Data of Cell Alterations in Animals from Systematic Search</w:t>
      </w:r>
    </w:p>
    <w:p w14:paraId="2997441D">
      <w:pPr>
        <w:spacing w:after="0" w:line="240" w:lineRule="auto"/>
        <w:jc w:val="center"/>
        <w:rPr>
          <w:rFonts w:ascii="Times New Roman" w:hAnsi="Times New Roman" w:eastAsia="Times New Roman" w:cs="Times New Roman"/>
          <w:color w:val="000000"/>
          <w:kern w:val="0"/>
          <w:sz w:val="24"/>
          <w:szCs w:val="24"/>
          <w14:ligatures w14:val="none"/>
        </w:rPr>
      </w:pPr>
    </w:p>
    <w:tbl>
      <w:tblPr>
        <w:tblStyle w:val="8"/>
        <w:tblW w:w="98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0"/>
        <w:gridCol w:w="1030"/>
        <w:gridCol w:w="2265"/>
        <w:gridCol w:w="1500"/>
        <w:gridCol w:w="810"/>
        <w:gridCol w:w="1440"/>
        <w:gridCol w:w="810"/>
        <w:gridCol w:w="992"/>
      </w:tblGrid>
      <w:tr w14:paraId="78CCA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050" w:type="dxa"/>
            <w:vAlign w:val="center"/>
          </w:tcPr>
          <w:p w14:paraId="2B1CD358">
            <w:pPr>
              <w:spacing w:after="0" w:line="278" w:lineRule="auto"/>
              <w:jc w:val="center"/>
              <w:rPr>
                <w:rFonts w:ascii="Times New Roman" w:hAnsi="Times New Roman" w:eastAsia="Times New Roman" w:cs="Times New Roman"/>
                <w:b/>
                <w:bCs/>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Organism</w:t>
            </w:r>
          </w:p>
        </w:tc>
        <w:tc>
          <w:tcPr>
            <w:tcW w:w="1030" w:type="dxa"/>
            <w:vAlign w:val="center"/>
          </w:tcPr>
          <w:p w14:paraId="0BE4A366">
            <w:pPr>
              <w:spacing w:after="0" w:line="278" w:lineRule="auto"/>
              <w:jc w:val="center"/>
              <w:rPr>
                <w:rFonts w:ascii="Times New Roman" w:hAnsi="Times New Roman" w:eastAsia="MS Mincho" w:cs="Times New Roman"/>
                <w:b/>
                <w:bCs/>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Sample</w:t>
            </w:r>
          </w:p>
        </w:tc>
        <w:tc>
          <w:tcPr>
            <w:tcW w:w="2265" w:type="dxa"/>
            <w:vAlign w:val="center"/>
          </w:tcPr>
          <w:p w14:paraId="5D5D3E05">
            <w:pPr>
              <w:spacing w:after="0" w:line="278" w:lineRule="auto"/>
              <w:jc w:val="center"/>
              <w:rPr>
                <w:rFonts w:ascii="Times New Roman" w:hAnsi="Times New Roman" w:eastAsia="MS Mincho" w:cs="Times New Roman"/>
                <w:b/>
                <w:bCs/>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Case info</w:t>
            </w:r>
          </w:p>
        </w:tc>
        <w:tc>
          <w:tcPr>
            <w:tcW w:w="1500" w:type="dxa"/>
            <w:vAlign w:val="center"/>
          </w:tcPr>
          <w:p w14:paraId="5D2127F9">
            <w:pPr>
              <w:spacing w:after="0" w:line="278" w:lineRule="auto"/>
              <w:jc w:val="center"/>
              <w:rPr>
                <w:rFonts w:ascii="Times New Roman" w:hAnsi="Times New Roman" w:eastAsia="MS Mincho" w:cs="Times New Roman"/>
                <w:b/>
                <w:bCs/>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Control info</w:t>
            </w:r>
          </w:p>
        </w:tc>
        <w:tc>
          <w:tcPr>
            <w:tcW w:w="810" w:type="dxa"/>
            <w:vAlign w:val="center"/>
          </w:tcPr>
          <w:p w14:paraId="5C075359">
            <w:pPr>
              <w:spacing w:after="0" w:line="278" w:lineRule="auto"/>
              <w:jc w:val="center"/>
              <w:rPr>
                <w:rFonts w:ascii="Times New Roman" w:hAnsi="Times New Roman" w:eastAsia="MS Mincho" w:cs="Times New Roman"/>
                <w:b/>
                <w:bCs/>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Change</w:t>
            </w:r>
          </w:p>
        </w:tc>
        <w:tc>
          <w:tcPr>
            <w:tcW w:w="1440" w:type="dxa"/>
            <w:vAlign w:val="center"/>
          </w:tcPr>
          <w:p w14:paraId="201559A5">
            <w:pPr>
              <w:spacing w:after="0" w:line="278" w:lineRule="auto"/>
              <w:jc w:val="center"/>
              <w:rPr>
                <w:rFonts w:ascii="Times New Roman" w:hAnsi="Times New Roman" w:eastAsia="MS Mincho" w:cs="Times New Roman"/>
                <w:b/>
                <w:bCs/>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IFN-γ changes in same condition</w:t>
            </w:r>
          </w:p>
        </w:tc>
        <w:tc>
          <w:tcPr>
            <w:tcW w:w="810" w:type="dxa"/>
            <w:vAlign w:val="center"/>
          </w:tcPr>
          <w:p w14:paraId="6E1CE063">
            <w:pPr>
              <w:spacing w:after="0" w:line="278" w:lineRule="auto"/>
              <w:jc w:val="center"/>
              <w:rPr>
                <w:rFonts w:ascii="Times New Roman" w:hAnsi="Times New Roman" w:eastAsia="MS Mincho" w:cs="Times New Roman"/>
                <w:b/>
                <w:bCs/>
                <w:kern w:val="0"/>
                <w:sz w:val="18"/>
                <w:szCs w:val="18"/>
                <w:lang w:eastAsia="ja-JP"/>
                <w14:ligatures w14:val="none"/>
              </w:rPr>
            </w:pPr>
            <w:r>
              <w:rPr>
                <w:rFonts w:ascii="Times New Roman" w:hAnsi="Times New Roman" w:eastAsia="Times New Roman" w:cs="Times New Roman"/>
                <w:b/>
                <w:bCs/>
                <w:i/>
                <w:kern w:val="0"/>
                <w:sz w:val="18"/>
                <w:szCs w:val="18"/>
                <w:lang w:eastAsia="ja-JP"/>
                <w14:ligatures w14:val="none"/>
              </w:rPr>
              <w:t>p-</w:t>
            </w:r>
            <w:r>
              <w:rPr>
                <w:rFonts w:ascii="Times New Roman" w:hAnsi="Times New Roman" w:eastAsia="Times New Roman" w:cs="Times New Roman"/>
                <w:b/>
                <w:bCs/>
                <w:kern w:val="0"/>
                <w:sz w:val="18"/>
                <w:szCs w:val="18"/>
                <w:lang w:eastAsia="ja-JP"/>
                <w14:ligatures w14:val="none"/>
              </w:rPr>
              <w:t>Value</w:t>
            </w:r>
          </w:p>
        </w:tc>
        <w:tc>
          <w:tcPr>
            <w:tcW w:w="992" w:type="dxa"/>
            <w:vAlign w:val="center"/>
          </w:tcPr>
          <w:p w14:paraId="64D920D0">
            <w:pPr>
              <w:spacing w:after="0" w:line="278" w:lineRule="auto"/>
              <w:jc w:val="center"/>
              <w:rPr>
                <w:rFonts w:ascii="Times New Roman" w:hAnsi="Times New Roman" w:eastAsia="MS Mincho" w:cs="Times New Roman"/>
                <w:b/>
                <w:bCs/>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References</w:t>
            </w:r>
          </w:p>
        </w:tc>
      </w:tr>
      <w:tr w14:paraId="5AC56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9897" w:type="dxa"/>
            <w:gridSpan w:val="8"/>
            <w:shd w:val="clear" w:color="auto" w:fill="D9D9D9"/>
            <w:vAlign w:val="center"/>
          </w:tcPr>
          <w:p w14:paraId="5E14B089">
            <w:pPr>
              <w:spacing w:after="0" w:line="278" w:lineRule="auto"/>
              <w:rPr>
                <w:rFonts w:ascii="Times New Roman" w:hAnsi="Times New Roman" w:eastAsia="Arial" w:cs="Times New Roman"/>
                <w:kern w:val="0"/>
                <w:sz w:val="18"/>
                <w:szCs w:val="18"/>
                <w:lang w:eastAsia="ja-JP"/>
                <w14:ligatures w14:val="none"/>
              </w:rPr>
            </w:pPr>
            <w:r>
              <w:rPr>
                <w:rFonts w:ascii="Times New Roman" w:hAnsi="Times New Roman" w:eastAsia="Arial" w:cs="Times New Roman"/>
                <w:kern w:val="0"/>
                <w:sz w:val="18"/>
                <w:szCs w:val="18"/>
                <w:lang w:eastAsia="ja-JP"/>
                <w14:ligatures w14:val="none"/>
              </w:rPr>
              <w:t>Basophil</w:t>
            </w:r>
          </w:p>
        </w:tc>
      </w:tr>
      <w:tr w14:paraId="0F583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050" w:type="dxa"/>
            <w:vAlign w:val="center"/>
          </w:tcPr>
          <w:p w14:paraId="62E370C9">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Arial" w:cs="Times New Roman"/>
                <w:kern w:val="0"/>
                <w:sz w:val="18"/>
                <w:szCs w:val="18"/>
                <w:lang w:eastAsia="ja-JP"/>
                <w14:ligatures w14:val="none"/>
              </w:rPr>
              <w:t>Guinea pig</w:t>
            </w:r>
          </w:p>
        </w:tc>
        <w:tc>
          <w:tcPr>
            <w:tcW w:w="1030" w:type="dxa"/>
            <w:vAlign w:val="center"/>
          </w:tcPr>
          <w:p w14:paraId="4A6AB4FF">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BAL</w:t>
            </w:r>
          </w:p>
        </w:tc>
        <w:tc>
          <w:tcPr>
            <w:tcW w:w="2265" w:type="dxa"/>
            <w:vAlign w:val="center"/>
          </w:tcPr>
          <w:p w14:paraId="7AAE7CA4">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Sulfur Mustard Exposure</w:t>
            </w:r>
          </w:p>
        </w:tc>
        <w:tc>
          <w:tcPr>
            <w:tcW w:w="1500" w:type="dxa"/>
            <w:vAlign w:val="center"/>
          </w:tcPr>
          <w:p w14:paraId="12F08FE6">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Healthy Control</w:t>
            </w:r>
          </w:p>
        </w:tc>
        <w:tc>
          <w:tcPr>
            <w:tcW w:w="810" w:type="dxa"/>
            <w:vAlign w:val="center"/>
          </w:tcPr>
          <w:p w14:paraId="31CD28D2">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MS Mincho" w:cs="Times New Roman"/>
                <w:kern w:val="0"/>
                <w:sz w:val="18"/>
                <w:szCs w:val="18"/>
                <w:lang w:eastAsia="ja-JP"/>
                <w14:ligatures w14:val="none"/>
              </w:rPr>
              <w:t>*NC</w:t>
            </w:r>
          </w:p>
        </w:tc>
        <w:tc>
          <w:tcPr>
            <w:tcW w:w="1440" w:type="dxa"/>
            <w:vAlign w:val="center"/>
          </w:tcPr>
          <w:p w14:paraId="26A3D7F5">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810" w:type="dxa"/>
            <w:vAlign w:val="center"/>
          </w:tcPr>
          <w:p w14:paraId="76A09968">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MS Mincho" w:cs="Times New Roman"/>
                <w:kern w:val="0"/>
                <w:sz w:val="18"/>
                <w:szCs w:val="18"/>
                <w:lang w:eastAsia="ja-JP"/>
                <w14:ligatures w14:val="none"/>
              </w:rPr>
              <w:t>**NM</w:t>
            </w:r>
          </w:p>
        </w:tc>
        <w:tc>
          <w:tcPr>
            <w:tcW w:w="992" w:type="dxa"/>
            <w:vAlign w:val="center"/>
          </w:tcPr>
          <w:p w14:paraId="0A2A2EF5">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MS Mincho" w:cs="Times New Roman"/>
                <w:kern w:val="0"/>
                <w:sz w:val="18"/>
                <w:szCs w:val="18"/>
                <w:rtl/>
                <w:lang w:eastAsia="ja-JP"/>
                <w14:ligatures w14:val="none"/>
              </w:rPr>
              <w:fldChar w:fldCharType="begin">
                <w:fldData xml:space="preserve">PEVuZE5vdGU+PENpdGU+PEF1dGhvcj5Cb3NrYWJhZHk8L0F1dGhvcj48WWVhcj4yMDExPC9ZZWFy
PjxSZWNOdW0+MTwvUmVjTnVtPjxEaXNwbGF5VGV4dD5bMV08L0Rpc3BsYXlUZXh0PjxyZWNvcmQ+
PHJlYy1udW1iZXI+MTwvcmVjLW51bWJlcj48Zm9yZWlnbi1rZXlzPjxrZXkgYXBwPSJFTiIgZGIt
aWQ9InR4MGF0ZWZ3bmYwYWQ4ZXJ4ZjF2d3B0N2Y5OWF2dzlldGZ2ZCIgdGltZXN0YW1wPSIxNzcy
MTM0NTc2Ij4xPC9rZXk+PC9mb3JlaWduLWtleXM+PHJlZi10eXBlIG5hbWU9IkpvdXJuYWwgQXJ0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begin">
                <w:fldData xml:space="preserve">PEVuZE5vdGU+PENpdGU+PEF1dGhvcj5Cb3NrYWJhZHk8L0F1dGhvcj48WWVhcj4yMDExPC9ZZWFy
PjxSZWNOdW0+MTwvUmVjTnVtPjxEaXNwbGF5VGV4dD5bMV08L0Rpc3BsYXlUZXh0PjxyZWNvcmQ+
PHJlYy1udW1iZXI+MTwvcmVjLW51bWJlcj48Zm9yZWlnbi1rZXlzPjxrZXkgYXBwPSJFTiIgZGIt
aWQ9InR4MGF0ZWZ3bmYwYWQ4ZXJ4ZjF2d3B0N2Y5OWF2dzlldGZ2ZCIgdGltZXN0YW1wPSIxNzcy
MTM0NTc2Ij4xPC9rZXk+PC9mb3JlaWduLWtleXM+PHJlZi10eXBlIG5hbWU9IkpvdXJuYWwgQXJ0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EN.CITE.DATA</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end"/>
            </w:r>
            <w:r>
              <w:rPr>
                <w:rFonts w:ascii="Times New Roman" w:hAnsi="Times New Roman" w:eastAsia="MS Mincho" w:cs="Times New Roman"/>
                <w:kern w:val="0"/>
                <w:sz w:val="18"/>
                <w:szCs w:val="18"/>
                <w:rtl/>
                <w:lang w:eastAsia="ja-JP"/>
                <w14:ligatures w14:val="none"/>
              </w:rPr>
              <w:fldChar w:fldCharType="separate"/>
            </w:r>
            <w:r>
              <w:rPr>
                <w:rFonts w:ascii="Times New Roman" w:hAnsi="Times New Roman" w:eastAsia="MS Mincho" w:cs="Times New Roman"/>
                <w:kern w:val="0"/>
                <w:sz w:val="18"/>
                <w:szCs w:val="18"/>
                <w:rtl/>
                <w:lang w:eastAsia="ja-JP"/>
                <w14:ligatures w14:val="none"/>
              </w:rPr>
              <w:t>[1]</w:t>
            </w:r>
            <w:r>
              <w:rPr>
                <w:rFonts w:ascii="Times New Roman" w:hAnsi="Times New Roman" w:eastAsia="MS Mincho" w:cs="Times New Roman"/>
                <w:kern w:val="0"/>
                <w:sz w:val="18"/>
                <w:szCs w:val="18"/>
                <w:rtl/>
                <w:lang w:eastAsia="ja-JP"/>
                <w14:ligatures w14:val="none"/>
              </w:rPr>
              <w:fldChar w:fldCharType="end"/>
            </w:r>
          </w:p>
        </w:tc>
      </w:tr>
      <w:tr w14:paraId="67158D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9897" w:type="dxa"/>
            <w:gridSpan w:val="8"/>
            <w:shd w:val="clear" w:color="auto" w:fill="D9D9D9"/>
            <w:vAlign w:val="center"/>
          </w:tcPr>
          <w:p w14:paraId="454444F0">
            <w:pPr>
              <w:spacing w:after="0" w:line="278" w:lineRule="auto"/>
              <w:rPr>
                <w:rFonts w:ascii="Times New Roman" w:hAnsi="Times New Roman" w:eastAsia="Arial" w:cs="Times New Roman"/>
                <w:kern w:val="0"/>
                <w:sz w:val="18"/>
                <w:szCs w:val="18"/>
                <w:lang w:eastAsia="ja-JP"/>
                <w14:ligatures w14:val="none"/>
              </w:rPr>
            </w:pPr>
            <w:r>
              <w:rPr>
                <w:rFonts w:ascii="Times New Roman" w:hAnsi="Times New Roman" w:eastAsia="Arial" w:cs="Times New Roman"/>
                <w:kern w:val="0"/>
                <w:sz w:val="18"/>
                <w:szCs w:val="18"/>
                <w:lang w:eastAsia="ja-JP"/>
                <w14:ligatures w14:val="none"/>
              </w:rPr>
              <w:t>Eosinophile</w:t>
            </w:r>
          </w:p>
        </w:tc>
      </w:tr>
      <w:tr w14:paraId="4F67D3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050" w:type="dxa"/>
            <w:vMerge w:val="restart"/>
            <w:vAlign w:val="center"/>
          </w:tcPr>
          <w:p w14:paraId="40D960FD">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Arial" w:cs="Times New Roman"/>
                <w:kern w:val="0"/>
                <w:sz w:val="18"/>
                <w:szCs w:val="18"/>
                <w:lang w:eastAsia="ja-JP"/>
                <w14:ligatures w14:val="none"/>
              </w:rPr>
              <w:t>Guinea pig</w:t>
            </w:r>
          </w:p>
        </w:tc>
        <w:tc>
          <w:tcPr>
            <w:tcW w:w="1030" w:type="dxa"/>
            <w:vAlign w:val="center"/>
          </w:tcPr>
          <w:p w14:paraId="6E6AAA57">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BAL</w:t>
            </w:r>
          </w:p>
        </w:tc>
        <w:tc>
          <w:tcPr>
            <w:tcW w:w="2265" w:type="dxa"/>
            <w:vAlign w:val="center"/>
          </w:tcPr>
          <w:p w14:paraId="0D15C30B">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Sulfur Mustard Exposure</w:t>
            </w:r>
          </w:p>
        </w:tc>
        <w:tc>
          <w:tcPr>
            <w:tcW w:w="1500" w:type="dxa"/>
            <w:vAlign w:val="center"/>
          </w:tcPr>
          <w:p w14:paraId="16E84528">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Healthy Control</w:t>
            </w:r>
          </w:p>
        </w:tc>
        <w:tc>
          <w:tcPr>
            <w:tcW w:w="810" w:type="dxa"/>
            <w:vAlign w:val="center"/>
          </w:tcPr>
          <w:p w14:paraId="67B1BFEF">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1440" w:type="dxa"/>
            <w:vAlign w:val="center"/>
          </w:tcPr>
          <w:p w14:paraId="291D1AB4">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810" w:type="dxa"/>
            <w:vAlign w:val="center"/>
          </w:tcPr>
          <w:p w14:paraId="5C962DED">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&lt;0.001</w:t>
            </w:r>
          </w:p>
        </w:tc>
        <w:tc>
          <w:tcPr>
            <w:tcW w:w="992" w:type="dxa"/>
            <w:vAlign w:val="center"/>
          </w:tcPr>
          <w:p w14:paraId="086CC254">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MS Mincho" w:cs="Times New Roman"/>
                <w:kern w:val="0"/>
                <w:sz w:val="18"/>
                <w:szCs w:val="18"/>
                <w:rtl/>
                <w:lang w:eastAsia="ja-JP"/>
                <w14:ligatures w14:val="none"/>
              </w:rPr>
              <w:fldChar w:fldCharType="begin">
                <w:fldData xml:space="preserve">PEVuZE5vdGU+PENpdGU+PEF1dGhvcj5Cb3NrYWJhZHk8L0F1dGhvcj48WWVhcj4yMDExPC9ZZWFy
PjxSZWNOdW0+MTwvUmVjTnVtPjxEaXNwbGF5VGV4dD5bMV08L0Rpc3BsYXlUZXh0PjxyZWNvcmQ+
PHJlYy1udW1iZXI+MTwvcmVjLW51bWJlcj48Zm9yZWlnbi1rZXlzPjxrZXkgYXBwPSJFTiIgZGIt
aWQ9InR4MGF0ZWZ3bmYwYWQ4ZXJ4ZjF2d3B0N2Y5OWF2dzlldGZ2ZCIgdGltZXN0YW1wPSIxNzcy
MTM0NTc2Ij4xPC9rZXk+PC9mb3JlaWduLWtleXM+PHJlZi10eXBlIG5hbWU9IkpvdXJuYWwgQXJ0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begin">
                <w:fldData xml:space="preserve">PEVuZE5vdGU+PENpdGU+PEF1dGhvcj5Cb3NrYWJhZHk8L0F1dGhvcj48WWVhcj4yMDExPC9ZZWFy
PjxSZWNOdW0+MTwvUmVjTnVtPjxEaXNwbGF5VGV4dD5bMV08L0Rpc3BsYXlUZXh0PjxyZWNvcmQ+
PHJlYy1udW1iZXI+MTwvcmVjLW51bWJlcj48Zm9yZWlnbi1rZXlzPjxrZXkgYXBwPSJFTiIgZGIt
aWQ9InR4MGF0ZWZ3bmYwYWQ4ZXJ4ZjF2d3B0N2Y5OWF2dzlldGZ2ZCIgdGltZXN0YW1wPSIxNzcy
MTM0NTc2Ij4xPC9rZXk+PC9mb3JlaWduLWtleXM+PHJlZi10eXBlIG5hbWU9IkpvdXJuYWwgQXJ0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EN.CITE.DATA</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end"/>
            </w:r>
            <w:r>
              <w:rPr>
                <w:rFonts w:ascii="Times New Roman" w:hAnsi="Times New Roman" w:eastAsia="MS Mincho" w:cs="Times New Roman"/>
                <w:kern w:val="0"/>
                <w:sz w:val="18"/>
                <w:szCs w:val="18"/>
                <w:rtl/>
                <w:lang w:eastAsia="ja-JP"/>
                <w14:ligatures w14:val="none"/>
              </w:rPr>
              <w:fldChar w:fldCharType="separate"/>
            </w:r>
            <w:r>
              <w:rPr>
                <w:rFonts w:ascii="Times New Roman" w:hAnsi="Times New Roman" w:eastAsia="MS Mincho" w:cs="Times New Roman"/>
                <w:kern w:val="0"/>
                <w:sz w:val="18"/>
                <w:szCs w:val="18"/>
                <w:rtl/>
                <w:lang w:eastAsia="ja-JP"/>
                <w14:ligatures w14:val="none"/>
              </w:rPr>
              <w:t>[1]</w:t>
            </w:r>
            <w:r>
              <w:rPr>
                <w:rFonts w:ascii="Times New Roman" w:hAnsi="Times New Roman" w:eastAsia="MS Mincho" w:cs="Times New Roman"/>
                <w:kern w:val="0"/>
                <w:sz w:val="18"/>
                <w:szCs w:val="18"/>
                <w:rtl/>
                <w:lang w:eastAsia="ja-JP"/>
                <w14:ligatures w14:val="none"/>
              </w:rPr>
              <w:fldChar w:fldCharType="end"/>
            </w:r>
          </w:p>
        </w:tc>
      </w:tr>
      <w:tr w14:paraId="40433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050" w:type="dxa"/>
            <w:vMerge w:val="continue"/>
            <w:vAlign w:val="center"/>
          </w:tcPr>
          <w:p w14:paraId="5D1E3EB1">
            <w:pPr>
              <w:bidi/>
              <w:spacing w:after="0" w:line="278" w:lineRule="auto"/>
              <w:jc w:val="center"/>
              <w:rPr>
                <w:rFonts w:ascii="Times New Roman" w:hAnsi="Times New Roman" w:eastAsia="MS Mincho" w:cs="Times New Roman"/>
                <w:kern w:val="0"/>
                <w:sz w:val="18"/>
                <w:szCs w:val="18"/>
                <w:lang w:eastAsia="ja-JP"/>
                <w14:ligatures w14:val="none"/>
              </w:rPr>
            </w:pPr>
          </w:p>
        </w:tc>
        <w:tc>
          <w:tcPr>
            <w:tcW w:w="1030" w:type="dxa"/>
            <w:vAlign w:val="center"/>
          </w:tcPr>
          <w:p w14:paraId="6C57ED1B">
            <w:pPr>
              <w:spacing w:after="0" w:line="278" w:lineRule="auto"/>
              <w:jc w:val="center"/>
              <w:rPr>
                <w:rFonts w:ascii="Times New Roman" w:hAnsi="Times New Roman" w:eastAsia="Times New Roman"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BAL</w:t>
            </w:r>
          </w:p>
        </w:tc>
        <w:tc>
          <w:tcPr>
            <w:tcW w:w="2265" w:type="dxa"/>
            <w:vAlign w:val="center"/>
          </w:tcPr>
          <w:p w14:paraId="043018BA">
            <w:pPr>
              <w:spacing w:after="0" w:line="278" w:lineRule="auto"/>
              <w:jc w:val="center"/>
              <w:rPr>
                <w:rFonts w:ascii="Times New Roman" w:hAnsi="Times New Roman" w:eastAsia="Arial"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Sulfur Mustard Exposure</w:t>
            </w:r>
          </w:p>
        </w:tc>
        <w:tc>
          <w:tcPr>
            <w:tcW w:w="1500" w:type="dxa"/>
            <w:vAlign w:val="center"/>
          </w:tcPr>
          <w:p w14:paraId="44314B0C">
            <w:pPr>
              <w:spacing w:after="0" w:line="278" w:lineRule="auto"/>
              <w:jc w:val="center"/>
              <w:rPr>
                <w:rFonts w:ascii="Times New Roman" w:hAnsi="Times New Roman" w:eastAsia="Times New Roman"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Healthy Control</w:t>
            </w:r>
          </w:p>
        </w:tc>
        <w:tc>
          <w:tcPr>
            <w:tcW w:w="810" w:type="dxa"/>
            <w:vAlign w:val="center"/>
          </w:tcPr>
          <w:p w14:paraId="3218DD08">
            <w:pPr>
              <w:spacing w:after="0" w:line="278" w:lineRule="auto"/>
              <w:jc w:val="center"/>
              <w:rPr>
                <w:rFonts w:ascii="Times New Roman" w:hAnsi="Times New Roman" w:eastAsia="Times New Roman"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1440" w:type="dxa"/>
            <w:vAlign w:val="center"/>
          </w:tcPr>
          <w:p w14:paraId="7EE4554B">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810" w:type="dxa"/>
            <w:vAlign w:val="center"/>
          </w:tcPr>
          <w:p w14:paraId="18A912D6">
            <w:pPr>
              <w:spacing w:after="0" w:line="278" w:lineRule="auto"/>
              <w:jc w:val="center"/>
              <w:rPr>
                <w:rFonts w:ascii="Times New Roman" w:hAnsi="Times New Roman" w:eastAsia="Times New Roman"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&lt;0.001</w:t>
            </w:r>
          </w:p>
        </w:tc>
        <w:tc>
          <w:tcPr>
            <w:tcW w:w="992" w:type="dxa"/>
            <w:vAlign w:val="center"/>
          </w:tcPr>
          <w:p w14:paraId="2944677F">
            <w:pPr>
              <w:spacing w:after="0" w:line="278" w:lineRule="auto"/>
              <w:jc w:val="center"/>
              <w:rPr>
                <w:rFonts w:ascii="Times New Roman" w:hAnsi="Times New Roman" w:eastAsia="Times New Roman" w:cs="Times New Roman"/>
                <w:kern w:val="0"/>
                <w:sz w:val="18"/>
                <w:szCs w:val="18"/>
                <w:lang w:eastAsia="ja-JP"/>
                <w14:ligatures w14:val="none"/>
              </w:rPr>
            </w:pPr>
            <w:r>
              <w:rPr>
                <w:rFonts w:ascii="Times New Roman" w:hAnsi="Times New Roman" w:eastAsia="Times New Roman" w:cs="Times New Roman"/>
                <w:kern w:val="0"/>
                <w:sz w:val="18"/>
                <w:szCs w:val="18"/>
                <w:rtl/>
                <w:lang w:eastAsia="ja-JP"/>
                <w14:ligatures w14:val="none"/>
              </w:rPr>
              <w:fldChar w:fldCharType="begin">
                <w:fldData xml:space="preserve">PEVuZE5vdGU+PENpdGU+PEF1dGhvcj5Cb3NrYWJhZHk8L0F1dGhvcj48WWVhcj4yMDExPC9ZZWFy
PjxSZWNOdW0+MjwvUmVjTnVtPjxEaXNwbGF5VGV4dD5bMl08L0Rpc3BsYXlUZXh0PjxyZWNvcmQ+
PHJlYy1udW1iZXI+MjwvcmVjLW51bWJlcj48Zm9yZWlnbi1rZXlzPjxrZXkgYXBwPSJFTiIgZGIt
aWQ9InR4MGF0ZWZ3bmYwYWQ4ZXJ4ZjF2d3B0N2Y5OWF2dzlldGZ2ZCIgdGltZXN0YW1wPSIxNzcy
MTM0NTc2Ij4yPC9rZXk+PC9mb3JlaWduLWtleXM+PHJlZi10eXBlIG5hbWU9IkpvdXJuYWwgQXJ0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ascii="Times New Roman" w:hAnsi="Times New Roman" w:eastAsia="Times New Roman" w:cs="Times New Roman"/>
                <w:kern w:val="0"/>
                <w:sz w:val="18"/>
                <w:szCs w:val="18"/>
                <w:rtl/>
                <w:lang w:eastAsia="ja-JP"/>
                <w14:ligatures w14:val="none"/>
              </w:rPr>
              <w:instrText xml:space="preserve"> </w:instrText>
            </w:r>
            <w:r>
              <w:rPr>
                <w:rFonts w:ascii="Times New Roman" w:hAnsi="Times New Roman" w:eastAsia="Times New Roman" w:cs="Times New Roman"/>
                <w:kern w:val="0"/>
                <w:sz w:val="18"/>
                <w:szCs w:val="18"/>
                <w:lang w:eastAsia="ja-JP"/>
                <w14:ligatures w14:val="none"/>
              </w:rPr>
              <w:instrText xml:space="preserve">ADDIN EN.CITE</w:instrText>
            </w:r>
            <w:r>
              <w:rPr>
                <w:rFonts w:ascii="Times New Roman" w:hAnsi="Times New Roman" w:eastAsia="Times New Roman" w:cs="Times New Roman"/>
                <w:kern w:val="0"/>
                <w:sz w:val="18"/>
                <w:szCs w:val="18"/>
                <w:rtl/>
                <w:lang w:eastAsia="ja-JP"/>
                <w14:ligatures w14:val="none"/>
              </w:rPr>
              <w:instrText xml:space="preserve"> </w:instrText>
            </w:r>
            <w:r>
              <w:rPr>
                <w:rFonts w:ascii="Times New Roman" w:hAnsi="Times New Roman" w:eastAsia="Times New Roman" w:cs="Times New Roman"/>
                <w:kern w:val="0"/>
                <w:sz w:val="18"/>
                <w:szCs w:val="18"/>
                <w:rtl/>
                <w:lang w:eastAsia="ja-JP"/>
                <w14:ligatures w14:val="none"/>
              </w:rPr>
              <w:fldChar w:fldCharType="begin">
                <w:fldData xml:space="preserve">PEVuZE5vdGU+PENpdGU+PEF1dGhvcj5Cb3NrYWJhZHk8L0F1dGhvcj48WWVhcj4yMDExPC9ZZWFy
PjxSZWNOdW0+MjwvUmVjTnVtPjxEaXNwbGF5VGV4dD5bMl08L0Rpc3BsYXlUZXh0PjxyZWNvcmQ+
PHJlYy1udW1iZXI+MjwvcmVjLW51bWJlcj48Zm9yZWlnbi1rZXlzPjxrZXkgYXBwPSJFTiIgZGIt
aWQ9InR4MGF0ZWZ3bmYwYWQ4ZXJ4ZjF2d3B0N2Y5OWF2dzlldGZ2ZCIgdGltZXN0YW1wPSIxNzcy
MTM0NTc2Ij4yPC9rZXk+PC9mb3JlaWduLWtleXM+PHJlZi10eXBlIG5hbWU9IkpvdXJuYWwgQXJ0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ascii="Times New Roman" w:hAnsi="Times New Roman" w:eastAsia="Times New Roman" w:cs="Times New Roman"/>
                <w:kern w:val="0"/>
                <w:sz w:val="18"/>
                <w:szCs w:val="18"/>
                <w:rtl/>
                <w:lang w:eastAsia="ja-JP"/>
                <w14:ligatures w14:val="none"/>
              </w:rPr>
              <w:instrText xml:space="preserve"> </w:instrText>
            </w:r>
            <w:r>
              <w:rPr>
                <w:rFonts w:ascii="Times New Roman" w:hAnsi="Times New Roman" w:eastAsia="Times New Roman" w:cs="Times New Roman"/>
                <w:kern w:val="0"/>
                <w:sz w:val="18"/>
                <w:szCs w:val="18"/>
                <w:lang w:eastAsia="ja-JP"/>
                <w14:ligatures w14:val="none"/>
              </w:rPr>
              <w:instrText xml:space="preserve">ADDIN EN.CITE.DATA</w:instrText>
            </w:r>
            <w:r>
              <w:rPr>
                <w:rFonts w:ascii="Times New Roman" w:hAnsi="Times New Roman" w:eastAsia="Times New Roman" w:cs="Times New Roman"/>
                <w:kern w:val="0"/>
                <w:sz w:val="18"/>
                <w:szCs w:val="18"/>
                <w:rtl/>
                <w:lang w:eastAsia="ja-JP"/>
                <w14:ligatures w14:val="none"/>
              </w:rPr>
              <w:instrText xml:space="preserve"> </w:instrText>
            </w:r>
            <w:r>
              <w:rPr>
                <w:rFonts w:ascii="Times New Roman" w:hAnsi="Times New Roman" w:eastAsia="Times New Roman" w:cs="Times New Roman"/>
                <w:kern w:val="0"/>
                <w:sz w:val="18"/>
                <w:szCs w:val="18"/>
                <w:rtl/>
                <w:lang w:eastAsia="ja-JP"/>
                <w14:ligatures w14:val="none"/>
              </w:rPr>
              <w:fldChar w:fldCharType="end"/>
            </w:r>
            <w:r>
              <w:rPr>
                <w:rFonts w:ascii="Times New Roman" w:hAnsi="Times New Roman" w:eastAsia="Times New Roman" w:cs="Times New Roman"/>
                <w:kern w:val="0"/>
                <w:sz w:val="18"/>
                <w:szCs w:val="18"/>
                <w:rtl/>
                <w:lang w:eastAsia="ja-JP"/>
                <w14:ligatures w14:val="none"/>
              </w:rPr>
              <w:fldChar w:fldCharType="separate"/>
            </w:r>
            <w:r>
              <w:rPr>
                <w:rFonts w:ascii="Times New Roman" w:hAnsi="Times New Roman" w:eastAsia="Times New Roman" w:cs="Times New Roman"/>
                <w:kern w:val="0"/>
                <w:sz w:val="18"/>
                <w:szCs w:val="18"/>
                <w:rtl/>
                <w:lang w:eastAsia="ja-JP"/>
                <w14:ligatures w14:val="none"/>
              </w:rPr>
              <w:t>[2]</w:t>
            </w:r>
            <w:r>
              <w:rPr>
                <w:rFonts w:ascii="Times New Roman" w:hAnsi="Times New Roman" w:eastAsia="Times New Roman" w:cs="Times New Roman"/>
                <w:kern w:val="0"/>
                <w:sz w:val="18"/>
                <w:szCs w:val="18"/>
                <w:rtl/>
                <w:lang w:eastAsia="ja-JP"/>
                <w14:ligatures w14:val="none"/>
              </w:rPr>
              <w:fldChar w:fldCharType="end"/>
            </w:r>
          </w:p>
        </w:tc>
      </w:tr>
      <w:tr w14:paraId="1A2409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9897" w:type="dxa"/>
            <w:gridSpan w:val="8"/>
            <w:shd w:val="clear" w:color="auto" w:fill="D9D9D9"/>
            <w:vAlign w:val="center"/>
          </w:tcPr>
          <w:p w14:paraId="6ED91C6A">
            <w:pPr>
              <w:spacing w:after="0" w:line="278" w:lineRule="auto"/>
              <w:rPr>
                <w:rFonts w:ascii="Times New Roman" w:hAnsi="Times New Roman" w:eastAsia="Arial" w:cs="Times New Roman"/>
                <w:kern w:val="0"/>
                <w:sz w:val="18"/>
                <w:szCs w:val="18"/>
                <w:lang w:eastAsia="ja-JP"/>
                <w14:ligatures w14:val="none"/>
              </w:rPr>
            </w:pPr>
            <w:r>
              <w:rPr>
                <w:rFonts w:ascii="Times New Roman" w:hAnsi="Times New Roman" w:eastAsia="Arial" w:cs="Times New Roman"/>
                <w:kern w:val="0"/>
                <w:sz w:val="18"/>
                <w:szCs w:val="18"/>
                <w:lang w:eastAsia="ja-JP"/>
                <w14:ligatures w14:val="none"/>
              </w:rPr>
              <w:t>Lymphocyte</w:t>
            </w:r>
          </w:p>
        </w:tc>
      </w:tr>
      <w:tr w14:paraId="5761A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050" w:type="dxa"/>
            <w:vMerge w:val="restart"/>
            <w:vAlign w:val="center"/>
          </w:tcPr>
          <w:p w14:paraId="738916F8">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Arial" w:cs="Times New Roman"/>
                <w:kern w:val="0"/>
                <w:sz w:val="18"/>
                <w:szCs w:val="18"/>
                <w:lang w:eastAsia="ja-JP"/>
                <w14:ligatures w14:val="none"/>
              </w:rPr>
              <w:t>Guinea pig</w:t>
            </w:r>
          </w:p>
        </w:tc>
        <w:tc>
          <w:tcPr>
            <w:tcW w:w="1030" w:type="dxa"/>
            <w:vAlign w:val="center"/>
          </w:tcPr>
          <w:p w14:paraId="6D431988">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BAL</w:t>
            </w:r>
          </w:p>
        </w:tc>
        <w:tc>
          <w:tcPr>
            <w:tcW w:w="2265" w:type="dxa"/>
            <w:vAlign w:val="center"/>
          </w:tcPr>
          <w:p w14:paraId="423776E9">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Sulfur Mustard Exposure</w:t>
            </w:r>
          </w:p>
        </w:tc>
        <w:tc>
          <w:tcPr>
            <w:tcW w:w="1500" w:type="dxa"/>
            <w:vAlign w:val="center"/>
          </w:tcPr>
          <w:p w14:paraId="64D98FE6">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Healthy Control</w:t>
            </w:r>
          </w:p>
        </w:tc>
        <w:tc>
          <w:tcPr>
            <w:tcW w:w="810" w:type="dxa"/>
            <w:vAlign w:val="center"/>
          </w:tcPr>
          <w:p w14:paraId="097260CC">
            <w:pPr>
              <w:spacing w:after="0" w:line="257"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MS Mincho" w:cs="Times New Roman"/>
                <w:b/>
                <w:bCs/>
                <w:kern w:val="0"/>
                <w:sz w:val="18"/>
                <w:szCs w:val="18"/>
                <w:lang w:eastAsia="ja-JP"/>
                <w14:ligatures w14:val="none"/>
              </w:rPr>
              <w:t>↓</w:t>
            </w:r>
          </w:p>
        </w:tc>
        <w:tc>
          <w:tcPr>
            <w:tcW w:w="1440" w:type="dxa"/>
            <w:vAlign w:val="center"/>
          </w:tcPr>
          <w:p w14:paraId="03F8175A">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810" w:type="dxa"/>
            <w:vAlign w:val="center"/>
          </w:tcPr>
          <w:p w14:paraId="5FA495BC">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&lt;0.001</w:t>
            </w:r>
          </w:p>
        </w:tc>
        <w:tc>
          <w:tcPr>
            <w:tcW w:w="992" w:type="dxa"/>
            <w:vAlign w:val="center"/>
          </w:tcPr>
          <w:p w14:paraId="4811366C">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MS Mincho" w:cs="Times New Roman"/>
                <w:kern w:val="0"/>
                <w:sz w:val="18"/>
                <w:szCs w:val="18"/>
                <w:rtl/>
                <w:lang w:eastAsia="ja-JP"/>
                <w14:ligatures w14:val="none"/>
              </w:rPr>
              <w:fldChar w:fldCharType="begin">
                <w:fldData xml:space="preserve">PEVuZE5vdGU+PENpdGU+PEF1dGhvcj5Cb3NrYWJhZHk8L0F1dGhvcj48WWVhcj4yMDExPC9ZZWFy
PjxSZWNOdW0+MTwvUmVjTnVtPjxEaXNwbGF5VGV4dD5bMV08L0Rpc3BsYXlUZXh0PjxyZWNvcmQ+
PHJlYy1udW1iZXI+MTwvcmVjLW51bWJlcj48Zm9yZWlnbi1rZXlzPjxrZXkgYXBwPSJFTiIgZGIt
aWQ9InR4MGF0ZWZ3bmYwYWQ4ZXJ4ZjF2d3B0N2Y5OWF2dzlldGZ2ZCIgdGltZXN0YW1wPSIxNzcy
MTM0NTc2Ij4xPC9rZXk+PC9mb3JlaWduLWtleXM+PHJlZi10eXBlIG5hbWU9IkpvdXJuYWwgQXJ0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begin">
                <w:fldData xml:space="preserve">PEVuZE5vdGU+PENpdGU+PEF1dGhvcj5Cb3NrYWJhZHk8L0F1dGhvcj48WWVhcj4yMDExPC9ZZWFy
PjxSZWNOdW0+MTwvUmVjTnVtPjxEaXNwbGF5VGV4dD5bMV08L0Rpc3BsYXlUZXh0PjxyZWNvcmQ+
PHJlYy1udW1iZXI+MTwvcmVjLW51bWJlcj48Zm9yZWlnbi1rZXlzPjxrZXkgYXBwPSJFTiIgZGIt
aWQ9InR4MGF0ZWZ3bmYwYWQ4ZXJ4ZjF2d3B0N2Y5OWF2dzlldGZ2ZCIgdGltZXN0YW1wPSIxNzcy
MTM0NTc2Ij4xPC9rZXk+PC9mb3JlaWduLWtleXM+PHJlZi10eXBlIG5hbWU9IkpvdXJuYWwgQXJ0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EN.CITE.DATA</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end"/>
            </w:r>
            <w:r>
              <w:rPr>
                <w:rFonts w:ascii="Times New Roman" w:hAnsi="Times New Roman" w:eastAsia="MS Mincho" w:cs="Times New Roman"/>
                <w:kern w:val="0"/>
                <w:sz w:val="18"/>
                <w:szCs w:val="18"/>
                <w:rtl/>
                <w:lang w:eastAsia="ja-JP"/>
                <w14:ligatures w14:val="none"/>
              </w:rPr>
              <w:fldChar w:fldCharType="separate"/>
            </w:r>
            <w:r>
              <w:rPr>
                <w:rFonts w:ascii="Times New Roman" w:hAnsi="Times New Roman" w:eastAsia="MS Mincho" w:cs="Times New Roman"/>
                <w:kern w:val="0"/>
                <w:sz w:val="18"/>
                <w:szCs w:val="18"/>
                <w:rtl/>
                <w:lang w:eastAsia="ja-JP"/>
                <w14:ligatures w14:val="none"/>
              </w:rPr>
              <w:t>[1]</w:t>
            </w:r>
            <w:r>
              <w:rPr>
                <w:rFonts w:ascii="Times New Roman" w:hAnsi="Times New Roman" w:eastAsia="MS Mincho" w:cs="Times New Roman"/>
                <w:kern w:val="0"/>
                <w:sz w:val="18"/>
                <w:szCs w:val="18"/>
                <w:rtl/>
                <w:lang w:eastAsia="ja-JP"/>
                <w14:ligatures w14:val="none"/>
              </w:rPr>
              <w:fldChar w:fldCharType="end"/>
            </w:r>
          </w:p>
        </w:tc>
      </w:tr>
      <w:tr w14:paraId="32857E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050" w:type="dxa"/>
            <w:vMerge w:val="continue"/>
            <w:vAlign w:val="center"/>
          </w:tcPr>
          <w:p w14:paraId="576A800C">
            <w:pPr>
              <w:bidi/>
              <w:spacing w:after="0" w:line="278" w:lineRule="auto"/>
              <w:jc w:val="center"/>
              <w:rPr>
                <w:rFonts w:ascii="Times New Roman" w:hAnsi="Times New Roman" w:eastAsia="MS Mincho" w:cs="Times New Roman"/>
                <w:kern w:val="0"/>
                <w:sz w:val="18"/>
                <w:szCs w:val="18"/>
                <w:lang w:eastAsia="ja-JP"/>
                <w14:ligatures w14:val="none"/>
              </w:rPr>
            </w:pPr>
          </w:p>
        </w:tc>
        <w:tc>
          <w:tcPr>
            <w:tcW w:w="1030" w:type="dxa"/>
            <w:vAlign w:val="center"/>
          </w:tcPr>
          <w:p w14:paraId="2BBF40A6">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BAL</w:t>
            </w:r>
          </w:p>
        </w:tc>
        <w:tc>
          <w:tcPr>
            <w:tcW w:w="2265" w:type="dxa"/>
            <w:vAlign w:val="center"/>
          </w:tcPr>
          <w:p w14:paraId="631FF68C">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Sulfur Mustard Exposure</w:t>
            </w:r>
          </w:p>
        </w:tc>
        <w:tc>
          <w:tcPr>
            <w:tcW w:w="1500" w:type="dxa"/>
            <w:vAlign w:val="center"/>
          </w:tcPr>
          <w:p w14:paraId="5C423552">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Healthy Control</w:t>
            </w:r>
          </w:p>
        </w:tc>
        <w:tc>
          <w:tcPr>
            <w:tcW w:w="810" w:type="dxa"/>
            <w:vAlign w:val="center"/>
          </w:tcPr>
          <w:p w14:paraId="73046A2C">
            <w:pPr>
              <w:spacing w:after="0" w:line="257"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MS Mincho" w:cs="Times New Roman"/>
                <w:b/>
                <w:bCs/>
                <w:kern w:val="0"/>
                <w:sz w:val="18"/>
                <w:szCs w:val="18"/>
                <w:lang w:eastAsia="ja-JP"/>
                <w14:ligatures w14:val="none"/>
              </w:rPr>
              <w:t>↓</w:t>
            </w:r>
          </w:p>
        </w:tc>
        <w:tc>
          <w:tcPr>
            <w:tcW w:w="1440" w:type="dxa"/>
            <w:vAlign w:val="center"/>
          </w:tcPr>
          <w:p w14:paraId="0B69FC98">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810" w:type="dxa"/>
            <w:vAlign w:val="center"/>
          </w:tcPr>
          <w:p w14:paraId="7C0C0831">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&lt;0.001</w:t>
            </w:r>
          </w:p>
        </w:tc>
        <w:tc>
          <w:tcPr>
            <w:tcW w:w="992" w:type="dxa"/>
            <w:vAlign w:val="center"/>
          </w:tcPr>
          <w:p w14:paraId="74A329BF">
            <w:pPr>
              <w:spacing w:after="0" w:line="278" w:lineRule="auto"/>
              <w:jc w:val="center"/>
              <w:rPr>
                <w:rFonts w:ascii="Times New Roman" w:hAnsi="Times New Roman" w:eastAsia="Times New Roman" w:cs="Times New Roman"/>
                <w:kern w:val="0"/>
                <w:sz w:val="18"/>
                <w:szCs w:val="18"/>
                <w:lang w:eastAsia="ja-JP"/>
                <w14:ligatures w14:val="none"/>
              </w:rPr>
            </w:pPr>
            <w:r>
              <w:rPr>
                <w:rFonts w:ascii="Times New Roman" w:hAnsi="Times New Roman" w:eastAsia="Times New Roman" w:cs="Times New Roman"/>
                <w:kern w:val="0"/>
                <w:sz w:val="18"/>
                <w:szCs w:val="18"/>
                <w:rtl/>
                <w:lang w:eastAsia="ja-JP"/>
                <w14:ligatures w14:val="none"/>
              </w:rPr>
              <w:fldChar w:fldCharType="begin">
                <w:fldData xml:space="preserve">PEVuZE5vdGU+PENpdGU+PEF1dGhvcj5Cb3NrYWJhZHk8L0F1dGhvcj48WWVhcj4yMDExPC9ZZWFy
PjxSZWNOdW0+MjwvUmVjTnVtPjxEaXNwbGF5VGV4dD5bMl08L0Rpc3BsYXlUZXh0PjxyZWNvcmQ+
PHJlYy1udW1iZXI+MjwvcmVjLW51bWJlcj48Zm9yZWlnbi1rZXlzPjxrZXkgYXBwPSJFTiIgZGIt
aWQ9InR4MGF0ZWZ3bmYwYWQ4ZXJ4ZjF2d3B0N2Y5OWF2dzlldGZ2ZCIgdGltZXN0YW1wPSIxNzcy
MTM0NTc2Ij4yPC9rZXk+PC9mb3JlaWduLWtleXM+PHJlZi10eXBlIG5hbWU9IkpvdXJuYWwgQXJ0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ascii="Times New Roman" w:hAnsi="Times New Roman" w:eastAsia="Times New Roman" w:cs="Times New Roman"/>
                <w:kern w:val="0"/>
                <w:sz w:val="18"/>
                <w:szCs w:val="18"/>
                <w:rtl/>
                <w:lang w:eastAsia="ja-JP"/>
                <w14:ligatures w14:val="none"/>
              </w:rPr>
              <w:instrText xml:space="preserve"> </w:instrText>
            </w:r>
            <w:r>
              <w:rPr>
                <w:rFonts w:ascii="Times New Roman" w:hAnsi="Times New Roman" w:eastAsia="Times New Roman" w:cs="Times New Roman"/>
                <w:kern w:val="0"/>
                <w:sz w:val="18"/>
                <w:szCs w:val="18"/>
                <w:lang w:eastAsia="ja-JP"/>
                <w14:ligatures w14:val="none"/>
              </w:rPr>
              <w:instrText xml:space="preserve">ADDIN EN.CITE</w:instrText>
            </w:r>
            <w:r>
              <w:rPr>
                <w:rFonts w:ascii="Times New Roman" w:hAnsi="Times New Roman" w:eastAsia="Times New Roman" w:cs="Times New Roman"/>
                <w:kern w:val="0"/>
                <w:sz w:val="18"/>
                <w:szCs w:val="18"/>
                <w:rtl/>
                <w:lang w:eastAsia="ja-JP"/>
                <w14:ligatures w14:val="none"/>
              </w:rPr>
              <w:instrText xml:space="preserve"> </w:instrText>
            </w:r>
            <w:r>
              <w:rPr>
                <w:rFonts w:ascii="Times New Roman" w:hAnsi="Times New Roman" w:eastAsia="Times New Roman" w:cs="Times New Roman"/>
                <w:kern w:val="0"/>
                <w:sz w:val="18"/>
                <w:szCs w:val="18"/>
                <w:rtl/>
                <w:lang w:eastAsia="ja-JP"/>
                <w14:ligatures w14:val="none"/>
              </w:rPr>
              <w:fldChar w:fldCharType="begin">
                <w:fldData xml:space="preserve">PEVuZE5vdGU+PENpdGU+PEF1dGhvcj5Cb3NrYWJhZHk8L0F1dGhvcj48WWVhcj4yMDExPC9ZZWFy
PjxSZWNOdW0+MjwvUmVjTnVtPjxEaXNwbGF5VGV4dD5bMl08L0Rpc3BsYXlUZXh0PjxyZWNvcmQ+
PHJlYy1udW1iZXI+MjwvcmVjLW51bWJlcj48Zm9yZWlnbi1rZXlzPjxrZXkgYXBwPSJFTiIgZGIt
aWQ9InR4MGF0ZWZ3bmYwYWQ4ZXJ4ZjF2d3B0N2Y5OWF2dzlldGZ2ZCIgdGltZXN0YW1wPSIxNzcy
MTM0NTc2Ij4yPC9rZXk+PC9mb3JlaWduLWtleXM+PHJlZi10eXBlIG5hbWU9IkpvdXJuYWwgQXJ0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ascii="Times New Roman" w:hAnsi="Times New Roman" w:eastAsia="Times New Roman" w:cs="Times New Roman"/>
                <w:kern w:val="0"/>
                <w:sz w:val="18"/>
                <w:szCs w:val="18"/>
                <w:rtl/>
                <w:lang w:eastAsia="ja-JP"/>
                <w14:ligatures w14:val="none"/>
              </w:rPr>
              <w:instrText xml:space="preserve"> </w:instrText>
            </w:r>
            <w:r>
              <w:rPr>
                <w:rFonts w:ascii="Times New Roman" w:hAnsi="Times New Roman" w:eastAsia="Times New Roman" w:cs="Times New Roman"/>
                <w:kern w:val="0"/>
                <w:sz w:val="18"/>
                <w:szCs w:val="18"/>
                <w:lang w:eastAsia="ja-JP"/>
                <w14:ligatures w14:val="none"/>
              </w:rPr>
              <w:instrText xml:space="preserve">ADDIN EN.CITE.DATA</w:instrText>
            </w:r>
            <w:r>
              <w:rPr>
                <w:rFonts w:ascii="Times New Roman" w:hAnsi="Times New Roman" w:eastAsia="Times New Roman" w:cs="Times New Roman"/>
                <w:kern w:val="0"/>
                <w:sz w:val="18"/>
                <w:szCs w:val="18"/>
                <w:rtl/>
                <w:lang w:eastAsia="ja-JP"/>
                <w14:ligatures w14:val="none"/>
              </w:rPr>
              <w:instrText xml:space="preserve"> </w:instrText>
            </w:r>
            <w:r>
              <w:rPr>
                <w:rFonts w:ascii="Times New Roman" w:hAnsi="Times New Roman" w:eastAsia="Times New Roman" w:cs="Times New Roman"/>
                <w:kern w:val="0"/>
                <w:sz w:val="18"/>
                <w:szCs w:val="18"/>
                <w:rtl/>
                <w:lang w:eastAsia="ja-JP"/>
                <w14:ligatures w14:val="none"/>
              </w:rPr>
              <w:fldChar w:fldCharType="end"/>
            </w:r>
            <w:r>
              <w:rPr>
                <w:rFonts w:ascii="Times New Roman" w:hAnsi="Times New Roman" w:eastAsia="Times New Roman" w:cs="Times New Roman"/>
                <w:kern w:val="0"/>
                <w:sz w:val="18"/>
                <w:szCs w:val="18"/>
                <w:rtl/>
                <w:lang w:eastAsia="ja-JP"/>
                <w14:ligatures w14:val="none"/>
              </w:rPr>
              <w:fldChar w:fldCharType="separate"/>
            </w:r>
            <w:r>
              <w:rPr>
                <w:rFonts w:ascii="Times New Roman" w:hAnsi="Times New Roman" w:eastAsia="Times New Roman" w:cs="Times New Roman"/>
                <w:kern w:val="0"/>
                <w:sz w:val="18"/>
                <w:szCs w:val="18"/>
                <w:rtl/>
                <w:lang w:eastAsia="ja-JP"/>
                <w14:ligatures w14:val="none"/>
              </w:rPr>
              <w:t>[2]</w:t>
            </w:r>
            <w:r>
              <w:rPr>
                <w:rFonts w:ascii="Times New Roman" w:hAnsi="Times New Roman" w:eastAsia="Times New Roman" w:cs="Times New Roman"/>
                <w:kern w:val="0"/>
                <w:sz w:val="18"/>
                <w:szCs w:val="18"/>
                <w:rtl/>
                <w:lang w:eastAsia="ja-JP"/>
                <w14:ligatures w14:val="none"/>
              </w:rPr>
              <w:fldChar w:fldCharType="end"/>
            </w:r>
          </w:p>
        </w:tc>
      </w:tr>
      <w:tr w14:paraId="7D37E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9897" w:type="dxa"/>
            <w:gridSpan w:val="8"/>
            <w:shd w:val="clear" w:color="auto" w:fill="D9D9D9"/>
            <w:vAlign w:val="center"/>
          </w:tcPr>
          <w:p w14:paraId="465670F3">
            <w:pPr>
              <w:spacing w:after="0" w:line="278" w:lineRule="auto"/>
              <w:rPr>
                <w:rFonts w:ascii="Times New Roman" w:hAnsi="Times New Roman" w:eastAsia="Times New Roman"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Macrophage</w:t>
            </w:r>
          </w:p>
        </w:tc>
      </w:tr>
      <w:tr w14:paraId="25585E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050" w:type="dxa"/>
            <w:vMerge w:val="restart"/>
            <w:vAlign w:val="center"/>
          </w:tcPr>
          <w:p w14:paraId="65412437">
            <w:pPr>
              <w:spacing w:after="0" w:line="278" w:lineRule="auto"/>
              <w:jc w:val="center"/>
              <w:rPr>
                <w:rFonts w:ascii="Times New Roman" w:hAnsi="Times New Roman" w:eastAsia="Times New Roman"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Mouse</w:t>
            </w:r>
          </w:p>
        </w:tc>
        <w:tc>
          <w:tcPr>
            <w:tcW w:w="1030" w:type="dxa"/>
            <w:vAlign w:val="center"/>
          </w:tcPr>
          <w:p w14:paraId="0F1751BD">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Ventral ear</w:t>
            </w:r>
          </w:p>
        </w:tc>
        <w:tc>
          <w:tcPr>
            <w:tcW w:w="2265" w:type="dxa"/>
            <w:vAlign w:val="center"/>
          </w:tcPr>
          <w:p w14:paraId="0CA76787">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Sulfur Mustard Exposure</w:t>
            </w:r>
          </w:p>
        </w:tc>
        <w:tc>
          <w:tcPr>
            <w:tcW w:w="1500" w:type="dxa"/>
            <w:vAlign w:val="center"/>
          </w:tcPr>
          <w:p w14:paraId="0D3B4B70">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Healthy Control</w:t>
            </w:r>
          </w:p>
        </w:tc>
        <w:tc>
          <w:tcPr>
            <w:tcW w:w="810" w:type="dxa"/>
            <w:vAlign w:val="center"/>
          </w:tcPr>
          <w:p w14:paraId="36C9AD4D">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1440" w:type="dxa"/>
            <w:vAlign w:val="center"/>
          </w:tcPr>
          <w:p w14:paraId="720A43DA">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NM</w:t>
            </w:r>
          </w:p>
        </w:tc>
        <w:tc>
          <w:tcPr>
            <w:tcW w:w="810" w:type="dxa"/>
            <w:vAlign w:val="center"/>
          </w:tcPr>
          <w:p w14:paraId="0ED9FD15">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&lt;0.05</w:t>
            </w:r>
          </w:p>
        </w:tc>
        <w:tc>
          <w:tcPr>
            <w:tcW w:w="992" w:type="dxa"/>
            <w:vAlign w:val="center"/>
          </w:tcPr>
          <w:p w14:paraId="5BCEBDE8">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MS Mincho" w:cs="Times New Roman"/>
                <w:kern w:val="0"/>
                <w:sz w:val="18"/>
                <w:szCs w:val="18"/>
                <w:rtl/>
                <w:lang w:eastAsia="ja-JP"/>
                <w14:ligatures w14:val="none"/>
              </w:rPr>
              <w:fldChar w:fldCharType="begin">
                <w:fldData xml:space="preserve">PEVuZE5vdGU+PENpdGU+PEF1dGhvcj5DaGFuZzwvQXV0aG9yPjxZZWFyPjIwMTg8L1llYXI+PFJl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begin">
                <w:fldData xml:space="preserve">PEVuZE5vdGU+PENpdGU+PEF1dGhvcj5DaGFuZzwvQXV0aG9yPjxZZWFyPjIwMTg8L1llYXI+PFJl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EN.CITE.DATA</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end"/>
            </w:r>
            <w:r>
              <w:rPr>
                <w:rFonts w:ascii="Times New Roman" w:hAnsi="Times New Roman" w:eastAsia="MS Mincho" w:cs="Times New Roman"/>
                <w:kern w:val="0"/>
                <w:sz w:val="18"/>
                <w:szCs w:val="18"/>
                <w:rtl/>
                <w:lang w:eastAsia="ja-JP"/>
                <w14:ligatures w14:val="none"/>
              </w:rPr>
              <w:fldChar w:fldCharType="separate"/>
            </w:r>
            <w:r>
              <w:rPr>
                <w:rFonts w:ascii="Times New Roman" w:hAnsi="Times New Roman" w:eastAsia="MS Mincho" w:cs="Times New Roman"/>
                <w:kern w:val="0"/>
                <w:sz w:val="18"/>
                <w:szCs w:val="18"/>
                <w:rtl/>
                <w:lang w:eastAsia="ja-JP"/>
                <w14:ligatures w14:val="none"/>
              </w:rPr>
              <w:t>[3]</w:t>
            </w:r>
            <w:r>
              <w:rPr>
                <w:rFonts w:ascii="Times New Roman" w:hAnsi="Times New Roman" w:eastAsia="MS Mincho" w:cs="Times New Roman"/>
                <w:kern w:val="0"/>
                <w:sz w:val="18"/>
                <w:szCs w:val="18"/>
                <w:rtl/>
                <w:lang w:eastAsia="ja-JP"/>
                <w14:ligatures w14:val="none"/>
              </w:rPr>
              <w:fldChar w:fldCharType="end"/>
            </w:r>
          </w:p>
        </w:tc>
      </w:tr>
      <w:tr w14:paraId="407D1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050" w:type="dxa"/>
            <w:vMerge w:val="continue"/>
            <w:vAlign w:val="center"/>
          </w:tcPr>
          <w:p w14:paraId="4A36B932">
            <w:pPr>
              <w:bidi/>
              <w:spacing w:after="0" w:line="278" w:lineRule="auto"/>
              <w:jc w:val="center"/>
              <w:rPr>
                <w:rFonts w:ascii="Times New Roman" w:hAnsi="Times New Roman" w:eastAsia="MS Mincho" w:cs="Times New Roman"/>
                <w:kern w:val="0"/>
                <w:sz w:val="18"/>
                <w:szCs w:val="18"/>
                <w:lang w:eastAsia="ja-JP"/>
                <w14:ligatures w14:val="none"/>
              </w:rPr>
            </w:pPr>
          </w:p>
        </w:tc>
        <w:tc>
          <w:tcPr>
            <w:tcW w:w="1030" w:type="dxa"/>
            <w:vAlign w:val="center"/>
          </w:tcPr>
          <w:p w14:paraId="306B92C6">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Dorsal ear</w:t>
            </w:r>
          </w:p>
        </w:tc>
        <w:tc>
          <w:tcPr>
            <w:tcW w:w="2265" w:type="dxa"/>
            <w:vAlign w:val="center"/>
          </w:tcPr>
          <w:p w14:paraId="29EA8714">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Sulfur Mustard Exposure</w:t>
            </w:r>
          </w:p>
        </w:tc>
        <w:tc>
          <w:tcPr>
            <w:tcW w:w="1500" w:type="dxa"/>
            <w:vAlign w:val="center"/>
          </w:tcPr>
          <w:p w14:paraId="254CD93E">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Healthy Control</w:t>
            </w:r>
          </w:p>
        </w:tc>
        <w:tc>
          <w:tcPr>
            <w:tcW w:w="810" w:type="dxa"/>
            <w:vAlign w:val="center"/>
          </w:tcPr>
          <w:p w14:paraId="1036E43C">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1440" w:type="dxa"/>
            <w:vAlign w:val="center"/>
          </w:tcPr>
          <w:p w14:paraId="24DE9AEE">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NM</w:t>
            </w:r>
          </w:p>
        </w:tc>
        <w:tc>
          <w:tcPr>
            <w:tcW w:w="810" w:type="dxa"/>
            <w:vAlign w:val="center"/>
          </w:tcPr>
          <w:p w14:paraId="0AEA5ABB">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&lt;0.05</w:t>
            </w:r>
          </w:p>
        </w:tc>
        <w:tc>
          <w:tcPr>
            <w:tcW w:w="992" w:type="dxa"/>
            <w:vAlign w:val="center"/>
          </w:tcPr>
          <w:p w14:paraId="5BA7693C">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MS Mincho" w:cs="Times New Roman"/>
                <w:kern w:val="0"/>
                <w:sz w:val="18"/>
                <w:szCs w:val="18"/>
                <w:rtl/>
                <w:lang w:eastAsia="ja-JP"/>
                <w14:ligatures w14:val="none"/>
              </w:rPr>
              <w:fldChar w:fldCharType="begin">
                <w:fldData xml:space="preserve">PEVuZE5vdGU+PENpdGU+PEF1dGhvcj5DaGFuZzwvQXV0aG9yPjxZZWFyPjIwMTg8L1llYXI+PFJl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begin">
                <w:fldData xml:space="preserve">PEVuZE5vdGU+PENpdGU+PEF1dGhvcj5DaGFuZzwvQXV0aG9yPjxZZWFyPjIwMTg8L1llYXI+PFJl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EN.CITE.DATA</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end"/>
            </w:r>
            <w:r>
              <w:rPr>
                <w:rFonts w:ascii="Times New Roman" w:hAnsi="Times New Roman" w:eastAsia="MS Mincho" w:cs="Times New Roman"/>
                <w:kern w:val="0"/>
                <w:sz w:val="18"/>
                <w:szCs w:val="18"/>
                <w:rtl/>
                <w:lang w:eastAsia="ja-JP"/>
                <w14:ligatures w14:val="none"/>
              </w:rPr>
              <w:fldChar w:fldCharType="separate"/>
            </w:r>
            <w:r>
              <w:rPr>
                <w:rFonts w:ascii="Times New Roman" w:hAnsi="Times New Roman" w:eastAsia="MS Mincho" w:cs="Times New Roman"/>
                <w:kern w:val="0"/>
                <w:sz w:val="18"/>
                <w:szCs w:val="18"/>
                <w:rtl/>
                <w:lang w:eastAsia="ja-JP"/>
                <w14:ligatures w14:val="none"/>
              </w:rPr>
              <w:t>[3]</w:t>
            </w:r>
            <w:r>
              <w:rPr>
                <w:rFonts w:ascii="Times New Roman" w:hAnsi="Times New Roman" w:eastAsia="MS Mincho" w:cs="Times New Roman"/>
                <w:kern w:val="0"/>
                <w:sz w:val="18"/>
                <w:szCs w:val="18"/>
                <w:rtl/>
                <w:lang w:eastAsia="ja-JP"/>
                <w14:ligatures w14:val="none"/>
              </w:rPr>
              <w:fldChar w:fldCharType="end"/>
            </w:r>
          </w:p>
        </w:tc>
      </w:tr>
      <w:tr w14:paraId="2C00E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050" w:type="dxa"/>
            <w:vMerge w:val="continue"/>
            <w:vAlign w:val="center"/>
          </w:tcPr>
          <w:p w14:paraId="18F1687D">
            <w:pPr>
              <w:bidi/>
              <w:spacing w:after="0" w:line="278" w:lineRule="auto"/>
              <w:jc w:val="center"/>
              <w:rPr>
                <w:rFonts w:ascii="Times New Roman" w:hAnsi="Times New Roman" w:eastAsia="MS Mincho" w:cs="Times New Roman"/>
                <w:kern w:val="0"/>
                <w:sz w:val="18"/>
                <w:szCs w:val="18"/>
                <w:lang w:eastAsia="ja-JP"/>
                <w14:ligatures w14:val="none"/>
              </w:rPr>
            </w:pPr>
          </w:p>
        </w:tc>
        <w:tc>
          <w:tcPr>
            <w:tcW w:w="1030" w:type="dxa"/>
            <w:vAlign w:val="center"/>
          </w:tcPr>
          <w:p w14:paraId="004246C6">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Whole ear</w:t>
            </w:r>
          </w:p>
        </w:tc>
        <w:tc>
          <w:tcPr>
            <w:tcW w:w="2265" w:type="dxa"/>
            <w:vAlign w:val="center"/>
          </w:tcPr>
          <w:p w14:paraId="09A1D8B9">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Sulfur Mustard Exposure</w:t>
            </w:r>
          </w:p>
        </w:tc>
        <w:tc>
          <w:tcPr>
            <w:tcW w:w="1500" w:type="dxa"/>
            <w:vAlign w:val="center"/>
          </w:tcPr>
          <w:p w14:paraId="2103ECEE">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Healthy Control</w:t>
            </w:r>
          </w:p>
        </w:tc>
        <w:tc>
          <w:tcPr>
            <w:tcW w:w="810" w:type="dxa"/>
            <w:vAlign w:val="center"/>
          </w:tcPr>
          <w:p w14:paraId="2EA51F66">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1440" w:type="dxa"/>
            <w:vAlign w:val="center"/>
          </w:tcPr>
          <w:p w14:paraId="0FB25873">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NM</w:t>
            </w:r>
          </w:p>
        </w:tc>
        <w:tc>
          <w:tcPr>
            <w:tcW w:w="810" w:type="dxa"/>
            <w:vAlign w:val="center"/>
          </w:tcPr>
          <w:p w14:paraId="47F7DB14">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&lt;0.05</w:t>
            </w:r>
          </w:p>
        </w:tc>
        <w:tc>
          <w:tcPr>
            <w:tcW w:w="992" w:type="dxa"/>
            <w:vAlign w:val="center"/>
          </w:tcPr>
          <w:p w14:paraId="0A9C5F4E">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MS Mincho" w:cs="Times New Roman"/>
                <w:kern w:val="0"/>
                <w:sz w:val="18"/>
                <w:szCs w:val="18"/>
                <w:rtl/>
                <w:lang w:eastAsia="ja-JP"/>
                <w14:ligatures w14:val="none"/>
              </w:rPr>
              <w:fldChar w:fldCharType="begin">
                <w:fldData xml:space="preserve">PEVuZE5vdGU+PENpdGU+PEF1dGhvcj5DaGFuZzwvQXV0aG9yPjxZZWFyPjIwMTg8L1llYXI+PFJl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begin">
                <w:fldData xml:space="preserve">PEVuZE5vdGU+PENpdGU+PEF1dGhvcj5DaGFuZzwvQXV0aG9yPjxZZWFyPjIwMTg8L1llYXI+PFJl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EN.CITE.DATA</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end"/>
            </w:r>
            <w:r>
              <w:rPr>
                <w:rFonts w:ascii="Times New Roman" w:hAnsi="Times New Roman" w:eastAsia="MS Mincho" w:cs="Times New Roman"/>
                <w:kern w:val="0"/>
                <w:sz w:val="18"/>
                <w:szCs w:val="18"/>
                <w:rtl/>
                <w:lang w:eastAsia="ja-JP"/>
                <w14:ligatures w14:val="none"/>
              </w:rPr>
              <w:fldChar w:fldCharType="separate"/>
            </w:r>
            <w:r>
              <w:rPr>
                <w:rFonts w:ascii="Times New Roman" w:hAnsi="Times New Roman" w:eastAsia="MS Mincho" w:cs="Times New Roman"/>
                <w:kern w:val="0"/>
                <w:sz w:val="18"/>
                <w:szCs w:val="18"/>
                <w:rtl/>
                <w:lang w:eastAsia="ja-JP"/>
                <w14:ligatures w14:val="none"/>
              </w:rPr>
              <w:t>[3]</w:t>
            </w:r>
            <w:r>
              <w:rPr>
                <w:rFonts w:ascii="Times New Roman" w:hAnsi="Times New Roman" w:eastAsia="MS Mincho" w:cs="Times New Roman"/>
                <w:kern w:val="0"/>
                <w:sz w:val="18"/>
                <w:szCs w:val="18"/>
                <w:rtl/>
                <w:lang w:eastAsia="ja-JP"/>
                <w14:ligatures w14:val="none"/>
              </w:rPr>
              <w:fldChar w:fldCharType="end"/>
            </w:r>
          </w:p>
        </w:tc>
      </w:tr>
      <w:tr w14:paraId="54275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9897" w:type="dxa"/>
            <w:gridSpan w:val="8"/>
            <w:shd w:val="clear" w:color="auto" w:fill="D9D9D9"/>
            <w:vAlign w:val="center"/>
          </w:tcPr>
          <w:p w14:paraId="39502EFC">
            <w:pPr>
              <w:spacing w:after="0" w:line="278" w:lineRule="auto"/>
              <w:rPr>
                <w:rFonts w:ascii="Times New Roman" w:hAnsi="Times New Roman" w:eastAsia="Arial" w:cs="Times New Roman"/>
                <w:kern w:val="0"/>
                <w:sz w:val="18"/>
                <w:szCs w:val="18"/>
                <w:lang w:eastAsia="ja-JP"/>
                <w14:ligatures w14:val="none"/>
              </w:rPr>
            </w:pPr>
            <w:r>
              <w:rPr>
                <w:rFonts w:ascii="Times New Roman" w:hAnsi="Times New Roman" w:eastAsia="Arial" w:cs="Times New Roman"/>
                <w:kern w:val="0"/>
                <w:sz w:val="18"/>
                <w:szCs w:val="18"/>
                <w:lang w:eastAsia="ja-JP"/>
                <w14:ligatures w14:val="none"/>
              </w:rPr>
              <w:t>Monocyte</w:t>
            </w:r>
          </w:p>
        </w:tc>
      </w:tr>
      <w:tr w14:paraId="6C86B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050" w:type="dxa"/>
            <w:vAlign w:val="center"/>
          </w:tcPr>
          <w:p w14:paraId="044F27C9">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Arial" w:cs="Times New Roman"/>
                <w:kern w:val="0"/>
                <w:sz w:val="18"/>
                <w:szCs w:val="18"/>
                <w:lang w:eastAsia="ja-JP"/>
                <w14:ligatures w14:val="none"/>
              </w:rPr>
              <w:t>Guinea pig</w:t>
            </w:r>
          </w:p>
        </w:tc>
        <w:tc>
          <w:tcPr>
            <w:tcW w:w="1030" w:type="dxa"/>
            <w:vAlign w:val="center"/>
          </w:tcPr>
          <w:p w14:paraId="6BB608CF">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BAL</w:t>
            </w:r>
          </w:p>
        </w:tc>
        <w:tc>
          <w:tcPr>
            <w:tcW w:w="2265" w:type="dxa"/>
            <w:vAlign w:val="center"/>
          </w:tcPr>
          <w:p w14:paraId="417CCF48">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Sulfur Mustard Exposure</w:t>
            </w:r>
          </w:p>
        </w:tc>
        <w:tc>
          <w:tcPr>
            <w:tcW w:w="1500" w:type="dxa"/>
            <w:vAlign w:val="center"/>
          </w:tcPr>
          <w:p w14:paraId="6C28CE27">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Healthy Control</w:t>
            </w:r>
          </w:p>
        </w:tc>
        <w:tc>
          <w:tcPr>
            <w:tcW w:w="810" w:type="dxa"/>
            <w:vAlign w:val="center"/>
          </w:tcPr>
          <w:p w14:paraId="74799591">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1440" w:type="dxa"/>
            <w:vAlign w:val="center"/>
          </w:tcPr>
          <w:p w14:paraId="776BCEFD">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810" w:type="dxa"/>
            <w:vAlign w:val="center"/>
          </w:tcPr>
          <w:p w14:paraId="7DF0AEBA">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&lt;0.001</w:t>
            </w:r>
          </w:p>
        </w:tc>
        <w:tc>
          <w:tcPr>
            <w:tcW w:w="992" w:type="dxa"/>
            <w:vAlign w:val="center"/>
          </w:tcPr>
          <w:p w14:paraId="156C084A">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MS Mincho" w:cs="Times New Roman"/>
                <w:kern w:val="0"/>
                <w:sz w:val="18"/>
                <w:szCs w:val="18"/>
                <w:rtl/>
                <w:lang w:eastAsia="ja-JP"/>
                <w14:ligatures w14:val="none"/>
              </w:rPr>
              <w:fldChar w:fldCharType="begin">
                <w:fldData xml:space="preserve">PEVuZE5vdGU+PENpdGU+PEF1dGhvcj5Cb3NrYWJhZHk8L0F1dGhvcj48WWVhcj4yMDExPC9ZZWFy
PjxSZWNOdW0+MTwvUmVjTnVtPjxEaXNwbGF5VGV4dD5bMV08L0Rpc3BsYXlUZXh0PjxyZWNvcmQ+
PHJlYy1udW1iZXI+MTwvcmVjLW51bWJlcj48Zm9yZWlnbi1rZXlzPjxrZXkgYXBwPSJFTiIgZGIt
aWQ9InR4MGF0ZWZ3bmYwYWQ4ZXJ4ZjF2d3B0N2Y5OWF2dzlldGZ2ZCIgdGltZXN0YW1wPSIxNzcy
MTM0NTc2Ij4xPC9rZXk+PC9mb3JlaWduLWtleXM+PHJlZi10eXBlIG5hbWU9IkpvdXJuYWwgQXJ0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begin">
                <w:fldData xml:space="preserve">PEVuZE5vdGU+PENpdGU+PEF1dGhvcj5Cb3NrYWJhZHk8L0F1dGhvcj48WWVhcj4yMDExPC9ZZWFy
PjxSZWNOdW0+MTwvUmVjTnVtPjxEaXNwbGF5VGV4dD5bMV08L0Rpc3BsYXlUZXh0PjxyZWNvcmQ+
PHJlYy1udW1iZXI+MTwvcmVjLW51bWJlcj48Zm9yZWlnbi1rZXlzPjxrZXkgYXBwPSJFTiIgZGIt
aWQ9InR4MGF0ZWZ3bmYwYWQ4ZXJ4ZjF2d3B0N2Y5OWF2dzlldGZ2ZCIgdGltZXN0YW1wPSIxNzcy
MTM0NTc2Ij4xPC9rZXk+PC9mb3JlaWduLWtleXM+PHJlZi10eXBlIG5hbWU9IkpvdXJuYWwgQXJ0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EN.CITE.DATA</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end"/>
            </w:r>
            <w:r>
              <w:rPr>
                <w:rFonts w:ascii="Times New Roman" w:hAnsi="Times New Roman" w:eastAsia="MS Mincho" w:cs="Times New Roman"/>
                <w:kern w:val="0"/>
                <w:sz w:val="18"/>
                <w:szCs w:val="18"/>
                <w:rtl/>
                <w:lang w:eastAsia="ja-JP"/>
                <w14:ligatures w14:val="none"/>
              </w:rPr>
              <w:fldChar w:fldCharType="separate"/>
            </w:r>
            <w:r>
              <w:rPr>
                <w:rFonts w:ascii="Times New Roman" w:hAnsi="Times New Roman" w:eastAsia="MS Mincho" w:cs="Times New Roman"/>
                <w:kern w:val="0"/>
                <w:sz w:val="18"/>
                <w:szCs w:val="18"/>
                <w:rtl/>
                <w:lang w:eastAsia="ja-JP"/>
                <w14:ligatures w14:val="none"/>
              </w:rPr>
              <w:t>[1]</w:t>
            </w:r>
            <w:r>
              <w:rPr>
                <w:rFonts w:ascii="Times New Roman" w:hAnsi="Times New Roman" w:eastAsia="MS Mincho" w:cs="Times New Roman"/>
                <w:kern w:val="0"/>
                <w:sz w:val="18"/>
                <w:szCs w:val="18"/>
                <w:rtl/>
                <w:lang w:eastAsia="ja-JP"/>
                <w14:ligatures w14:val="none"/>
              </w:rPr>
              <w:fldChar w:fldCharType="end"/>
            </w:r>
          </w:p>
        </w:tc>
      </w:tr>
      <w:tr w14:paraId="091C5E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9897" w:type="dxa"/>
            <w:gridSpan w:val="8"/>
            <w:shd w:val="clear" w:color="auto" w:fill="D9D9D9"/>
            <w:vAlign w:val="center"/>
          </w:tcPr>
          <w:p w14:paraId="06FF3EE4">
            <w:pPr>
              <w:spacing w:after="0" w:line="278" w:lineRule="auto"/>
              <w:rPr>
                <w:rFonts w:ascii="Times New Roman" w:hAnsi="Times New Roman" w:eastAsia="Arial" w:cs="Times New Roman"/>
                <w:kern w:val="0"/>
                <w:sz w:val="18"/>
                <w:szCs w:val="18"/>
                <w:lang w:eastAsia="ja-JP"/>
                <w14:ligatures w14:val="none"/>
              </w:rPr>
            </w:pPr>
            <w:r>
              <w:rPr>
                <w:rFonts w:ascii="Times New Roman" w:hAnsi="Times New Roman" w:eastAsia="Arial" w:cs="Times New Roman"/>
                <w:kern w:val="0"/>
                <w:sz w:val="18"/>
                <w:szCs w:val="18"/>
                <w:lang w:eastAsia="ja-JP"/>
                <w14:ligatures w14:val="none"/>
              </w:rPr>
              <w:t>Neutrophil</w:t>
            </w:r>
          </w:p>
        </w:tc>
      </w:tr>
      <w:tr w14:paraId="26E57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050" w:type="dxa"/>
            <w:vMerge w:val="restart"/>
            <w:vAlign w:val="center"/>
          </w:tcPr>
          <w:p w14:paraId="204F60E0">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Arial" w:cs="Times New Roman"/>
                <w:kern w:val="0"/>
                <w:sz w:val="18"/>
                <w:szCs w:val="18"/>
                <w:lang w:eastAsia="ja-JP"/>
                <w14:ligatures w14:val="none"/>
              </w:rPr>
              <w:t>Guinea pig</w:t>
            </w:r>
          </w:p>
        </w:tc>
        <w:tc>
          <w:tcPr>
            <w:tcW w:w="1030" w:type="dxa"/>
            <w:vAlign w:val="center"/>
          </w:tcPr>
          <w:p w14:paraId="2044254D">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BAL</w:t>
            </w:r>
          </w:p>
        </w:tc>
        <w:tc>
          <w:tcPr>
            <w:tcW w:w="2265" w:type="dxa"/>
            <w:vAlign w:val="center"/>
          </w:tcPr>
          <w:p w14:paraId="7157D017">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Sulfur Mustard Exposure</w:t>
            </w:r>
          </w:p>
        </w:tc>
        <w:tc>
          <w:tcPr>
            <w:tcW w:w="1500" w:type="dxa"/>
            <w:vAlign w:val="center"/>
          </w:tcPr>
          <w:p w14:paraId="50D6E962">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Healthy Control</w:t>
            </w:r>
          </w:p>
        </w:tc>
        <w:tc>
          <w:tcPr>
            <w:tcW w:w="810" w:type="dxa"/>
            <w:vAlign w:val="center"/>
          </w:tcPr>
          <w:p w14:paraId="5FC42526">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MS Mincho" w:cs="Times New Roman"/>
                <w:kern w:val="0"/>
                <w:sz w:val="18"/>
                <w:szCs w:val="18"/>
                <w:lang w:eastAsia="ja-JP"/>
                <w14:ligatures w14:val="none"/>
              </w:rPr>
              <w:t>NC</w:t>
            </w:r>
          </w:p>
        </w:tc>
        <w:tc>
          <w:tcPr>
            <w:tcW w:w="1440" w:type="dxa"/>
            <w:vAlign w:val="center"/>
          </w:tcPr>
          <w:p w14:paraId="02D206C3">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810" w:type="dxa"/>
            <w:vAlign w:val="center"/>
          </w:tcPr>
          <w:p w14:paraId="4E5A2627">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NM</w:t>
            </w:r>
          </w:p>
        </w:tc>
        <w:tc>
          <w:tcPr>
            <w:tcW w:w="992" w:type="dxa"/>
            <w:vAlign w:val="center"/>
          </w:tcPr>
          <w:p w14:paraId="737692AA">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MS Mincho" w:cs="Times New Roman"/>
                <w:kern w:val="0"/>
                <w:sz w:val="18"/>
                <w:szCs w:val="18"/>
                <w:rtl/>
                <w:lang w:eastAsia="ja-JP"/>
                <w14:ligatures w14:val="none"/>
              </w:rPr>
              <w:fldChar w:fldCharType="begin">
                <w:fldData xml:space="preserve">PEVuZE5vdGU+PENpdGU+PEF1dGhvcj5Cb3NrYWJhZHk8L0F1dGhvcj48WWVhcj4yMDExPC9ZZWFy
PjxSZWNOdW0+MTwvUmVjTnVtPjxEaXNwbGF5VGV4dD5bMV08L0Rpc3BsYXlUZXh0PjxyZWNvcmQ+
PHJlYy1udW1iZXI+MTwvcmVjLW51bWJlcj48Zm9yZWlnbi1rZXlzPjxrZXkgYXBwPSJFTiIgZGIt
aWQ9InR4MGF0ZWZ3bmYwYWQ4ZXJ4ZjF2d3B0N2Y5OWF2dzlldGZ2ZCIgdGltZXN0YW1wPSIxNzcy
MTM0NTc2Ij4xPC9rZXk+PC9mb3JlaWduLWtleXM+PHJlZi10eXBlIG5hbWU9IkpvdXJuYWwgQXJ0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begin">
                <w:fldData xml:space="preserve">PEVuZE5vdGU+PENpdGU+PEF1dGhvcj5Cb3NrYWJhZHk8L0F1dGhvcj48WWVhcj4yMDExPC9ZZWFy
PjxSZWNOdW0+MTwvUmVjTnVtPjxEaXNwbGF5VGV4dD5bMV08L0Rpc3BsYXlUZXh0PjxyZWNvcmQ+
PHJlYy1udW1iZXI+MTwvcmVjLW51bWJlcj48Zm9yZWlnbi1rZXlzPjxrZXkgYXBwPSJFTiIgZGIt
aWQ9InR4MGF0ZWZ3bmYwYWQ4ZXJ4ZjF2d3B0N2Y5OWF2dzlldGZ2ZCIgdGltZXN0YW1wPSIxNzcy
MTM0NTc2Ij4xPC9rZXk+PC9mb3JlaWduLWtleXM+PHJlZi10eXBlIG5hbWU9IkpvdXJuYWwgQXJ0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lang w:eastAsia="ja-JP"/>
                <w14:ligatures w14:val="none"/>
              </w:rPr>
              <w:instrText xml:space="preserve">ADDIN EN.CITE.DATA</w:instrText>
            </w:r>
            <w:r>
              <w:rPr>
                <w:rFonts w:ascii="Times New Roman" w:hAnsi="Times New Roman" w:eastAsia="MS Mincho" w:cs="Times New Roman"/>
                <w:kern w:val="0"/>
                <w:sz w:val="18"/>
                <w:szCs w:val="18"/>
                <w:rtl/>
                <w:lang w:eastAsia="ja-JP"/>
                <w14:ligatures w14:val="none"/>
              </w:rPr>
              <w:instrText xml:space="preserve"> </w:instrText>
            </w:r>
            <w:r>
              <w:rPr>
                <w:rFonts w:ascii="Times New Roman" w:hAnsi="Times New Roman" w:eastAsia="MS Mincho" w:cs="Times New Roman"/>
                <w:kern w:val="0"/>
                <w:sz w:val="18"/>
                <w:szCs w:val="18"/>
                <w:rtl/>
                <w:lang w:eastAsia="ja-JP"/>
                <w14:ligatures w14:val="none"/>
              </w:rPr>
              <w:fldChar w:fldCharType="end"/>
            </w:r>
            <w:r>
              <w:rPr>
                <w:rFonts w:ascii="Times New Roman" w:hAnsi="Times New Roman" w:eastAsia="MS Mincho" w:cs="Times New Roman"/>
                <w:kern w:val="0"/>
                <w:sz w:val="18"/>
                <w:szCs w:val="18"/>
                <w:rtl/>
                <w:lang w:eastAsia="ja-JP"/>
                <w14:ligatures w14:val="none"/>
              </w:rPr>
              <w:fldChar w:fldCharType="separate"/>
            </w:r>
            <w:r>
              <w:rPr>
                <w:rFonts w:ascii="Times New Roman" w:hAnsi="Times New Roman" w:eastAsia="MS Mincho" w:cs="Times New Roman"/>
                <w:kern w:val="0"/>
                <w:sz w:val="18"/>
                <w:szCs w:val="18"/>
                <w:rtl/>
                <w:lang w:eastAsia="ja-JP"/>
                <w14:ligatures w14:val="none"/>
              </w:rPr>
              <w:t>[1]</w:t>
            </w:r>
            <w:r>
              <w:rPr>
                <w:rFonts w:ascii="Times New Roman" w:hAnsi="Times New Roman" w:eastAsia="MS Mincho" w:cs="Times New Roman"/>
                <w:kern w:val="0"/>
                <w:sz w:val="18"/>
                <w:szCs w:val="18"/>
                <w:rtl/>
                <w:lang w:eastAsia="ja-JP"/>
                <w14:ligatures w14:val="none"/>
              </w:rPr>
              <w:fldChar w:fldCharType="end"/>
            </w:r>
          </w:p>
        </w:tc>
      </w:tr>
      <w:tr w14:paraId="75314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050" w:type="dxa"/>
            <w:vMerge w:val="continue"/>
            <w:vAlign w:val="center"/>
          </w:tcPr>
          <w:p w14:paraId="4BCDFFAA">
            <w:pPr>
              <w:bidi/>
              <w:spacing w:after="0" w:line="278" w:lineRule="auto"/>
              <w:jc w:val="center"/>
              <w:rPr>
                <w:rFonts w:ascii="Times New Roman" w:hAnsi="Times New Roman" w:eastAsia="Times New Roman" w:cs="Times New Roman"/>
                <w:kern w:val="0"/>
                <w:sz w:val="18"/>
                <w:szCs w:val="18"/>
                <w:lang w:eastAsia="ja-JP"/>
                <w14:ligatures w14:val="none"/>
              </w:rPr>
            </w:pPr>
          </w:p>
        </w:tc>
        <w:tc>
          <w:tcPr>
            <w:tcW w:w="1030" w:type="dxa"/>
            <w:tcBorders>
              <w:bottom w:val="single" w:color="auto" w:sz="4" w:space="0"/>
            </w:tcBorders>
            <w:vAlign w:val="center"/>
          </w:tcPr>
          <w:p w14:paraId="38D60A4E">
            <w:pPr>
              <w:spacing w:after="0" w:line="278" w:lineRule="auto"/>
              <w:jc w:val="center"/>
              <w:rPr>
                <w:rFonts w:ascii="Times New Roman" w:hAnsi="Times New Roman" w:eastAsia="Times New Roman"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BAL</w:t>
            </w:r>
          </w:p>
        </w:tc>
        <w:tc>
          <w:tcPr>
            <w:tcW w:w="2265" w:type="dxa"/>
            <w:tcBorders>
              <w:bottom w:val="single" w:color="auto" w:sz="4" w:space="0"/>
            </w:tcBorders>
            <w:vAlign w:val="center"/>
          </w:tcPr>
          <w:p w14:paraId="06561B3F">
            <w:pPr>
              <w:spacing w:after="0" w:line="278" w:lineRule="auto"/>
              <w:jc w:val="center"/>
              <w:rPr>
                <w:rFonts w:ascii="Times New Roman" w:hAnsi="Times New Roman" w:eastAsia="Arial"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Sulfur Mustard Exposure</w:t>
            </w:r>
          </w:p>
        </w:tc>
        <w:tc>
          <w:tcPr>
            <w:tcW w:w="1500" w:type="dxa"/>
            <w:tcBorders>
              <w:bottom w:val="single" w:color="auto" w:sz="4" w:space="0"/>
            </w:tcBorders>
            <w:vAlign w:val="center"/>
          </w:tcPr>
          <w:p w14:paraId="305FE940">
            <w:pPr>
              <w:spacing w:after="0" w:line="278" w:lineRule="auto"/>
              <w:jc w:val="center"/>
              <w:rPr>
                <w:rFonts w:ascii="Times New Roman" w:hAnsi="Times New Roman" w:eastAsia="Times New Roman"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Healthy Control</w:t>
            </w:r>
          </w:p>
        </w:tc>
        <w:tc>
          <w:tcPr>
            <w:tcW w:w="810" w:type="dxa"/>
            <w:tcBorders>
              <w:bottom w:val="single" w:color="auto" w:sz="4" w:space="0"/>
            </w:tcBorders>
            <w:vAlign w:val="center"/>
          </w:tcPr>
          <w:p w14:paraId="6A83F9EA">
            <w:pPr>
              <w:spacing w:after="0" w:line="278" w:lineRule="auto"/>
              <w:jc w:val="center"/>
              <w:rPr>
                <w:rFonts w:ascii="Times New Roman" w:hAnsi="Times New Roman" w:eastAsia="Times New Roman" w:cs="Times New Roman"/>
                <w:kern w:val="0"/>
                <w:sz w:val="18"/>
                <w:szCs w:val="18"/>
                <w:lang w:eastAsia="ja-JP"/>
                <w14:ligatures w14:val="none"/>
              </w:rPr>
            </w:pPr>
            <w:r>
              <w:rPr>
                <w:rFonts w:ascii="Times New Roman" w:hAnsi="Times New Roman" w:eastAsia="MS Mincho" w:cs="Times New Roman"/>
                <w:kern w:val="0"/>
                <w:sz w:val="18"/>
                <w:szCs w:val="18"/>
                <w:lang w:eastAsia="ja-JP"/>
                <w14:ligatures w14:val="none"/>
              </w:rPr>
              <w:t>NC</w:t>
            </w:r>
          </w:p>
        </w:tc>
        <w:tc>
          <w:tcPr>
            <w:tcW w:w="1440" w:type="dxa"/>
            <w:tcBorders>
              <w:bottom w:val="single" w:color="auto" w:sz="4" w:space="0"/>
            </w:tcBorders>
            <w:vAlign w:val="center"/>
          </w:tcPr>
          <w:p w14:paraId="641772A7">
            <w:pPr>
              <w:spacing w:after="0" w:line="278" w:lineRule="auto"/>
              <w:jc w:val="center"/>
              <w:rPr>
                <w:rFonts w:ascii="Times New Roman" w:hAnsi="Times New Roman" w:eastAsia="MS Mincho" w:cs="Times New Roman"/>
                <w:kern w:val="0"/>
                <w:sz w:val="18"/>
                <w:szCs w:val="18"/>
                <w:lang w:eastAsia="ja-JP"/>
                <w14:ligatures w14:val="none"/>
              </w:rPr>
            </w:pPr>
            <w:r>
              <w:rPr>
                <w:rFonts w:ascii="Times New Roman" w:hAnsi="Times New Roman" w:eastAsia="Times New Roman" w:cs="Times New Roman"/>
                <w:b/>
                <w:bCs/>
                <w:kern w:val="0"/>
                <w:sz w:val="18"/>
                <w:szCs w:val="18"/>
                <w:lang w:eastAsia="ja-JP"/>
                <w14:ligatures w14:val="none"/>
              </w:rPr>
              <w:t>↑</w:t>
            </w:r>
          </w:p>
        </w:tc>
        <w:tc>
          <w:tcPr>
            <w:tcW w:w="810" w:type="dxa"/>
            <w:tcBorders>
              <w:bottom w:val="single" w:color="auto" w:sz="4" w:space="0"/>
            </w:tcBorders>
            <w:vAlign w:val="center"/>
          </w:tcPr>
          <w:p w14:paraId="7296590A">
            <w:pPr>
              <w:spacing w:after="0" w:line="278" w:lineRule="auto"/>
              <w:jc w:val="center"/>
              <w:rPr>
                <w:rFonts w:ascii="Times New Roman" w:hAnsi="Times New Roman" w:eastAsia="Times New Roman"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NM</w:t>
            </w:r>
          </w:p>
        </w:tc>
        <w:tc>
          <w:tcPr>
            <w:tcW w:w="992" w:type="dxa"/>
            <w:tcBorders>
              <w:bottom w:val="single" w:color="auto" w:sz="4" w:space="0"/>
            </w:tcBorders>
            <w:vAlign w:val="center"/>
          </w:tcPr>
          <w:p w14:paraId="0CE2D5D0">
            <w:pPr>
              <w:spacing w:after="0" w:line="278" w:lineRule="auto"/>
              <w:jc w:val="center"/>
              <w:rPr>
                <w:rFonts w:ascii="Times New Roman" w:hAnsi="Times New Roman" w:eastAsia="Times New Roman" w:cs="Times New Roman"/>
                <w:kern w:val="0"/>
                <w:sz w:val="18"/>
                <w:szCs w:val="18"/>
                <w:lang w:eastAsia="ja-JP"/>
                <w14:ligatures w14:val="none"/>
              </w:rPr>
            </w:pPr>
            <w:r>
              <w:rPr>
                <w:rFonts w:ascii="Times New Roman" w:hAnsi="Times New Roman" w:eastAsia="Times New Roman" w:cs="Times New Roman"/>
                <w:kern w:val="0"/>
                <w:sz w:val="18"/>
                <w:szCs w:val="18"/>
                <w:rtl/>
                <w:lang w:eastAsia="ja-JP"/>
                <w14:ligatures w14:val="none"/>
              </w:rPr>
              <w:fldChar w:fldCharType="begin">
                <w:fldData xml:space="preserve">PEVuZE5vdGU+PENpdGU+PEF1dGhvcj5Cb3NrYWJhZHk8L0F1dGhvcj48WWVhcj4yMDExPC9ZZWFy
PjxSZWNOdW0+MjwvUmVjTnVtPjxEaXNwbGF5VGV4dD5bMl08L0Rpc3BsYXlUZXh0PjxyZWNvcmQ+
PHJlYy1udW1iZXI+MjwvcmVjLW51bWJlcj48Zm9yZWlnbi1rZXlzPjxrZXkgYXBwPSJFTiIgZGIt
aWQ9InR4MGF0ZWZ3bmYwYWQ4ZXJ4ZjF2d3B0N2Y5OWF2dzlldGZ2ZCIgdGltZXN0YW1wPSIxNzcy
MTM0NTc2Ij4yPC9rZXk+PC9mb3JlaWduLWtleXM+PHJlZi10eXBlIG5hbWU9IkpvdXJuYWwgQXJ0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ascii="Times New Roman" w:hAnsi="Times New Roman" w:eastAsia="Times New Roman" w:cs="Times New Roman"/>
                <w:kern w:val="0"/>
                <w:sz w:val="18"/>
                <w:szCs w:val="18"/>
                <w:rtl/>
                <w:lang w:eastAsia="ja-JP"/>
                <w14:ligatures w14:val="none"/>
              </w:rPr>
              <w:instrText xml:space="preserve"> </w:instrText>
            </w:r>
            <w:r>
              <w:rPr>
                <w:rFonts w:ascii="Times New Roman" w:hAnsi="Times New Roman" w:eastAsia="Times New Roman" w:cs="Times New Roman"/>
                <w:kern w:val="0"/>
                <w:sz w:val="18"/>
                <w:szCs w:val="18"/>
                <w:lang w:eastAsia="ja-JP"/>
                <w14:ligatures w14:val="none"/>
              </w:rPr>
              <w:instrText xml:space="preserve">ADDIN EN.CITE</w:instrText>
            </w:r>
            <w:r>
              <w:rPr>
                <w:rFonts w:ascii="Times New Roman" w:hAnsi="Times New Roman" w:eastAsia="Times New Roman" w:cs="Times New Roman"/>
                <w:kern w:val="0"/>
                <w:sz w:val="18"/>
                <w:szCs w:val="18"/>
                <w:rtl/>
                <w:lang w:eastAsia="ja-JP"/>
                <w14:ligatures w14:val="none"/>
              </w:rPr>
              <w:instrText xml:space="preserve"> </w:instrText>
            </w:r>
            <w:r>
              <w:rPr>
                <w:rFonts w:ascii="Times New Roman" w:hAnsi="Times New Roman" w:eastAsia="Times New Roman" w:cs="Times New Roman"/>
                <w:kern w:val="0"/>
                <w:sz w:val="18"/>
                <w:szCs w:val="18"/>
                <w:rtl/>
                <w:lang w:eastAsia="ja-JP"/>
                <w14:ligatures w14:val="none"/>
              </w:rPr>
              <w:fldChar w:fldCharType="begin">
                <w:fldData xml:space="preserve">PEVuZE5vdGU+PENpdGU+PEF1dGhvcj5Cb3NrYWJhZHk8L0F1dGhvcj48WWVhcj4yMDExPC9ZZWFy
PjxSZWNOdW0+MjwvUmVjTnVtPjxEaXNwbGF5VGV4dD5bMl08L0Rpc3BsYXlUZXh0PjxyZWNvcmQ+
PHJlYy1udW1iZXI+MjwvcmVjLW51bWJlcj48Zm9yZWlnbi1rZXlzPjxrZXkgYXBwPSJFTiIgZGIt
aWQ9InR4MGF0ZWZ3bmYwYWQ4ZXJ4ZjF2d3B0N2Y5OWF2dzlldGZ2ZCIgdGltZXN0YW1wPSIxNzcy
MTM0NTc2Ij4yPC9rZXk+PC9mb3JlaWduLWtleXM+PHJlZi10eXBlIG5hbWU9IkpvdXJuYWwgQXJ0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ascii="Times New Roman" w:hAnsi="Times New Roman" w:eastAsia="Times New Roman" w:cs="Times New Roman"/>
                <w:kern w:val="0"/>
                <w:sz w:val="18"/>
                <w:szCs w:val="18"/>
                <w:rtl/>
                <w:lang w:eastAsia="ja-JP"/>
                <w14:ligatures w14:val="none"/>
              </w:rPr>
              <w:instrText xml:space="preserve"> </w:instrText>
            </w:r>
            <w:r>
              <w:rPr>
                <w:rFonts w:ascii="Times New Roman" w:hAnsi="Times New Roman" w:eastAsia="Times New Roman" w:cs="Times New Roman"/>
                <w:kern w:val="0"/>
                <w:sz w:val="18"/>
                <w:szCs w:val="18"/>
                <w:lang w:eastAsia="ja-JP"/>
                <w14:ligatures w14:val="none"/>
              </w:rPr>
              <w:instrText xml:space="preserve">ADDIN EN.CITE.DATA</w:instrText>
            </w:r>
            <w:r>
              <w:rPr>
                <w:rFonts w:ascii="Times New Roman" w:hAnsi="Times New Roman" w:eastAsia="Times New Roman" w:cs="Times New Roman"/>
                <w:kern w:val="0"/>
                <w:sz w:val="18"/>
                <w:szCs w:val="18"/>
                <w:rtl/>
                <w:lang w:eastAsia="ja-JP"/>
                <w14:ligatures w14:val="none"/>
              </w:rPr>
              <w:instrText xml:space="preserve"> </w:instrText>
            </w:r>
            <w:r>
              <w:rPr>
                <w:rFonts w:ascii="Times New Roman" w:hAnsi="Times New Roman" w:eastAsia="Times New Roman" w:cs="Times New Roman"/>
                <w:kern w:val="0"/>
                <w:sz w:val="18"/>
                <w:szCs w:val="18"/>
                <w:rtl/>
                <w:lang w:eastAsia="ja-JP"/>
                <w14:ligatures w14:val="none"/>
              </w:rPr>
              <w:fldChar w:fldCharType="end"/>
            </w:r>
            <w:r>
              <w:rPr>
                <w:rFonts w:ascii="Times New Roman" w:hAnsi="Times New Roman" w:eastAsia="Times New Roman" w:cs="Times New Roman"/>
                <w:kern w:val="0"/>
                <w:sz w:val="18"/>
                <w:szCs w:val="18"/>
                <w:rtl/>
                <w:lang w:eastAsia="ja-JP"/>
                <w14:ligatures w14:val="none"/>
              </w:rPr>
              <w:fldChar w:fldCharType="separate"/>
            </w:r>
            <w:r>
              <w:rPr>
                <w:rFonts w:ascii="Times New Roman" w:hAnsi="Times New Roman" w:eastAsia="Times New Roman" w:cs="Times New Roman"/>
                <w:kern w:val="0"/>
                <w:sz w:val="18"/>
                <w:szCs w:val="18"/>
                <w:rtl/>
                <w:lang w:eastAsia="ja-JP"/>
                <w14:ligatures w14:val="none"/>
              </w:rPr>
              <w:t>[2]</w:t>
            </w:r>
            <w:r>
              <w:rPr>
                <w:rFonts w:ascii="Times New Roman" w:hAnsi="Times New Roman" w:eastAsia="Times New Roman" w:cs="Times New Roman"/>
                <w:kern w:val="0"/>
                <w:sz w:val="18"/>
                <w:szCs w:val="18"/>
                <w:rtl/>
                <w:lang w:eastAsia="ja-JP"/>
                <w14:ligatures w14:val="none"/>
              </w:rPr>
              <w:fldChar w:fldCharType="end"/>
            </w:r>
          </w:p>
        </w:tc>
      </w:tr>
      <w:tr w14:paraId="6C24A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9897" w:type="dxa"/>
            <w:gridSpan w:val="8"/>
            <w:tcBorders>
              <w:top w:val="single" w:color="auto" w:sz="4" w:space="0"/>
              <w:left w:val="nil"/>
              <w:bottom w:val="nil"/>
              <w:right w:val="nil"/>
            </w:tcBorders>
            <w:vAlign w:val="center"/>
          </w:tcPr>
          <w:p w14:paraId="7E4D0779">
            <w:pPr>
              <w:spacing w:after="0" w:line="278" w:lineRule="auto"/>
              <w:rPr>
                <w:rFonts w:ascii="Times New Roman" w:hAnsi="Times New Roman" w:eastAsia="Times New Roman" w:cs="Times New Roman"/>
                <w:kern w:val="0"/>
                <w:sz w:val="18"/>
                <w:szCs w:val="18"/>
                <w:lang w:eastAsia="ja-JP"/>
                <w14:ligatures w14:val="none"/>
              </w:rPr>
            </w:pPr>
            <w:r>
              <w:rPr>
                <w:rFonts w:ascii="Times New Roman" w:hAnsi="Times New Roman" w:eastAsia="Times New Roman" w:cs="Times New Roman"/>
                <w:kern w:val="0"/>
                <w:sz w:val="18"/>
                <w:szCs w:val="18"/>
                <w:lang w:eastAsia="ja-JP"/>
                <w14:ligatures w14:val="none"/>
              </w:rPr>
              <w:t>IFN-γ: Interferon gamma; BAL: Bronchoalveolar Lavage; *NC: Not changed, **NM: Not mentione</w:t>
            </w:r>
            <w:r>
              <w:rPr>
                <w:rFonts w:ascii="Times New Roman" w:hAnsi="Times New Roman" w:eastAsia="Times New Roman" w:cs="Times New Roman"/>
                <w:kern w:val="0"/>
                <w:sz w:val="18"/>
                <w:szCs w:val="18"/>
                <w:highlight w:val="none"/>
                <w:lang w:eastAsia="ja-JP"/>
                <w14:ligatures w14:val="none"/>
              </w:rPr>
              <w:t>d.</w:t>
            </w:r>
            <w:r>
              <w:rPr>
                <w:rFonts w:ascii="Times New Roman" w:hAnsi="Times New Roman" w:eastAsia="Times New Roman" w:cs="Times New Roman"/>
                <w:kern w:val="0"/>
                <w:sz w:val="18"/>
                <w:szCs w:val="18"/>
                <w:highlight w:val="none"/>
                <w:lang w:eastAsia="ja-JP"/>
                <w14:ligatures w14:val="none"/>
              </w:rPr>
              <w:t xml:space="preserve"> ↑: Increase; ↓: Decrease.</w:t>
            </w:r>
          </w:p>
        </w:tc>
      </w:tr>
    </w:tbl>
    <w:p w14:paraId="5516DB05">
      <w:pPr>
        <w:jc w:val="center"/>
        <w:rPr>
          <w:rFonts w:ascii="Times New Roman" w:hAnsi="Times New Roman" w:cs="Times New Roman"/>
          <w:sz w:val="24"/>
          <w:szCs w:val="24"/>
        </w:rPr>
      </w:pPr>
      <w:bookmarkStart w:id="0" w:name="_GoBack"/>
      <w:bookmarkEnd w:id="0"/>
    </w:p>
    <w:p w14:paraId="68DD40A1">
      <w:pPr>
        <w:jc w:val="both"/>
        <w:rPr>
          <w:rFonts w:ascii="Times New Roman" w:hAnsi="Times New Roman" w:cs="Times New Roman"/>
          <w:sz w:val="24"/>
          <w:szCs w:val="24"/>
        </w:rPr>
      </w:pPr>
    </w:p>
    <w:p w14:paraId="0B055D53">
      <w:pPr>
        <w:jc w:val="both"/>
        <w:rPr>
          <w:rFonts w:ascii="Times New Roman" w:hAnsi="Times New Roman" w:cs="Times New Roman"/>
          <w:b/>
          <w:bCs/>
          <w:sz w:val="24"/>
          <w:szCs w:val="24"/>
        </w:rPr>
      </w:pPr>
      <w:r>
        <w:rPr>
          <w:rFonts w:ascii="Times New Roman" w:hAnsi="Times New Roman" w:cs="Times New Roman"/>
          <w:b/>
          <w:bCs/>
          <w:sz w:val="24"/>
          <w:szCs w:val="24"/>
        </w:rPr>
        <w:t>References</w:t>
      </w:r>
    </w:p>
    <w:p w14:paraId="67D9DDCA">
      <w:pPr>
        <w:pStyle w:val="11"/>
        <w:spacing w:after="0"/>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ADDIN EN.REFLIST </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tab/>
      </w:r>
      <w:r>
        <w:rPr>
          <w:rFonts w:ascii="Times New Roman" w:hAnsi="Times New Roman" w:cs="Times New Roman"/>
          <w:sz w:val="24"/>
          <w:szCs w:val="24"/>
        </w:rPr>
        <w:t>Boskabady MH, Vahedi N, Amery S, Khakzad MR. The effect of Nigella sativa alone, and in combination with dexamethasone, on tracheal muscle responsiveness and lung inflammation in sulfur mustard exposed guinea pigs. J Ethnopharmacol. 2011;137(2):1028-34.</w:t>
      </w:r>
    </w:p>
    <w:p w14:paraId="2C1E87C5">
      <w:pPr>
        <w:pStyle w:val="11"/>
        <w:spacing w:after="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Pr>
          <w:rFonts w:ascii="Times New Roman" w:hAnsi="Times New Roman" w:cs="Times New Roman"/>
          <w:sz w:val="24"/>
          <w:szCs w:val="24"/>
        </w:rPr>
        <w:t>Boskabady MH, Amery S, Vahedi N, Khakzad MR. The effect of vitamin E on tracheal responsiveness and lung inflammation in sulfur mustard exposed guinea pigs. Inhal Toxicol. 2011;23(3):157-65.</w:t>
      </w:r>
    </w:p>
    <w:p w14:paraId="2A4B4DEF">
      <w:pPr>
        <w:pStyle w:val="11"/>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Pr>
          <w:rFonts w:ascii="Times New Roman" w:hAnsi="Times New Roman" w:cs="Times New Roman"/>
          <w:sz w:val="24"/>
          <w:szCs w:val="24"/>
        </w:rPr>
        <w:t>Chang YC, Soriano M, Hahn RA, Casillas RP, Gordon MK, Laskin JD, et al. Expression of cytokines and chemokines in mouse skin treated with sulfur mustard. Toxicol Appl Pharmacol. 2018;355:52-9.</w:t>
      </w:r>
    </w:p>
    <w:p w14:paraId="25F99A99">
      <w:pPr>
        <w:jc w:val="both"/>
        <w:rPr>
          <w:rFonts w:ascii="Times New Roman" w:hAnsi="Times New Roman" w:cs="Times New Roman"/>
          <w:sz w:val="24"/>
          <w:szCs w:val="24"/>
        </w:rPr>
      </w:pPr>
      <w:r>
        <w:rPr>
          <w:rFonts w:ascii="Times New Roman" w:hAnsi="Times New Roman" w:cs="Times New Roman"/>
          <w:sz w:val="24"/>
          <w:szCs w:val="24"/>
        </w:rPr>
        <w:fldChar w:fldCharType="end"/>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B Nazanin">
    <w:altName w:val="Courier New"/>
    <w:panose1 w:val="00000400000000000000"/>
    <w:charset w:val="B2"/>
    <w:family w:val="auto"/>
    <w:pitch w:val="default"/>
    <w:sig w:usb0="00000000" w:usb1="00000000" w:usb2="00000008" w:usb3="00000000" w:csb0="00000040" w:csb1="00000000"/>
  </w:font>
  <w:font w:name="Courier New">
    <w:panose1 w:val="02070309020205020404"/>
    <w:charset w:val="00"/>
    <w:family w:val="auto"/>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Layout" w:val="&lt;ENLayout&gt;&lt;Style&gt;Vancouver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BB25E4"/>
    <w:rsid w:val="00084AD6"/>
    <w:rsid w:val="000E50F9"/>
    <w:rsid w:val="00133A55"/>
    <w:rsid w:val="00142A98"/>
    <w:rsid w:val="001C37EF"/>
    <w:rsid w:val="00237422"/>
    <w:rsid w:val="0051175A"/>
    <w:rsid w:val="00581257"/>
    <w:rsid w:val="008D066F"/>
    <w:rsid w:val="00921194"/>
    <w:rsid w:val="00A146BF"/>
    <w:rsid w:val="00A16E5F"/>
    <w:rsid w:val="00AF7C1E"/>
    <w:rsid w:val="00B225B9"/>
    <w:rsid w:val="00BB25E4"/>
    <w:rsid w:val="00C1777A"/>
    <w:rsid w:val="00CA2CAC"/>
    <w:rsid w:val="00F02FF7"/>
    <w:rsid w:val="332A0043"/>
    <w:rsid w:val="565A70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kern w:val="2"/>
      <w:sz w:val="22"/>
      <w:szCs w:val="22"/>
      <w:lang w:val="en-US" w:eastAsia="en-US" w:bidi="ar-SA"/>
      <w14:ligatures w14:val="standardContextual"/>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style>
  <w:style w:type="paragraph" w:styleId="3">
    <w:name w:val="annotation subject"/>
    <w:basedOn w:val="2"/>
    <w:next w:val="2"/>
    <w:link w:val="14"/>
    <w:semiHidden/>
    <w:unhideWhenUsed/>
    <w:uiPriority w:val="99"/>
    <w:rPr>
      <w:b/>
      <w:bCs/>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annotation reference"/>
    <w:basedOn w:val="6"/>
    <w:semiHidden/>
    <w:unhideWhenUsed/>
    <w:qFormat/>
    <w:uiPriority w:val="99"/>
    <w:rPr>
      <w:sz w:val="21"/>
      <w:szCs w:val="21"/>
    </w:rPr>
  </w:style>
  <w:style w:type="table" w:customStyle="1" w:styleId="8">
    <w:name w:val="Table Grid1"/>
    <w:basedOn w:val="4"/>
    <w:qFormat/>
    <w:uiPriority w:val="59"/>
    <w:rPr>
      <w:rFonts w:eastAsia="MS Mincho" w:cs="B Nazanin"/>
      <w:sz w:val="24"/>
      <w:szCs w:val="24"/>
      <w:lang w:eastAsia="ja-JP"/>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9">
    <w:name w:val="EndNote Bibliography Title"/>
    <w:basedOn w:val="1"/>
    <w:link w:val="10"/>
    <w:qFormat/>
    <w:uiPriority w:val="0"/>
    <w:pPr>
      <w:spacing w:after="0"/>
      <w:jc w:val="center"/>
    </w:pPr>
    <w:rPr>
      <w:rFonts w:ascii="Calibri" w:hAnsi="Calibri" w:cs="Calibri"/>
    </w:rPr>
  </w:style>
  <w:style w:type="character" w:customStyle="1" w:styleId="10">
    <w:name w:val="EndNote Bibliography Title Char"/>
    <w:basedOn w:val="6"/>
    <w:link w:val="9"/>
    <w:qFormat/>
    <w:uiPriority w:val="0"/>
    <w:rPr>
      <w:rFonts w:ascii="Calibri" w:hAnsi="Calibri" w:cs="Calibri"/>
    </w:rPr>
  </w:style>
  <w:style w:type="paragraph" w:customStyle="1" w:styleId="11">
    <w:name w:val="EndNote Bibliography"/>
    <w:basedOn w:val="1"/>
    <w:link w:val="12"/>
    <w:qFormat/>
    <w:uiPriority w:val="0"/>
    <w:pPr>
      <w:spacing w:line="240" w:lineRule="auto"/>
      <w:jc w:val="both"/>
    </w:pPr>
    <w:rPr>
      <w:rFonts w:ascii="Calibri" w:hAnsi="Calibri" w:cs="Calibri"/>
    </w:rPr>
  </w:style>
  <w:style w:type="character" w:customStyle="1" w:styleId="12">
    <w:name w:val="EndNote Bibliography Char"/>
    <w:basedOn w:val="6"/>
    <w:link w:val="11"/>
    <w:uiPriority w:val="0"/>
    <w:rPr>
      <w:rFonts w:ascii="Calibri" w:hAnsi="Calibri" w:cs="Calibri"/>
    </w:rPr>
  </w:style>
  <w:style w:type="character" w:customStyle="1" w:styleId="13">
    <w:name w:val="Comment Text Char"/>
    <w:basedOn w:val="6"/>
    <w:link w:val="2"/>
    <w:qFormat/>
    <w:uiPriority w:val="99"/>
  </w:style>
  <w:style w:type="character" w:customStyle="1" w:styleId="14">
    <w:name w:val="Comment Subject Char"/>
    <w:basedOn w:val="13"/>
    <w:link w:val="3"/>
    <w:semiHidden/>
    <w:qFormat/>
    <w:uiPriority w:val="99"/>
    <w:rPr>
      <w:b/>
      <w:bCs/>
    </w:rPr>
  </w:style>
  <w:style w:type="paragraph" w:customStyle="1" w:styleId="15">
    <w:name w:val="Revision1"/>
    <w:hidden/>
    <w:semiHidden/>
    <w:qFormat/>
    <w:uiPriority w:val="99"/>
    <w:rPr>
      <w:rFonts w:asciiTheme="minorHAnsi" w:hAnsiTheme="minorHAnsi" w:eastAsiaTheme="minorEastAsia" w:cstheme="minorBidi"/>
      <w:kern w:val="2"/>
      <w:sz w:val="22"/>
      <w:szCs w:val="22"/>
      <w:lang w:val="en-US" w:eastAsia="en-US" w:bidi="ar-SA"/>
      <w14:ligatures w14:val="standardContextual"/>
    </w:rPr>
  </w:style>
  <w:style w:type="paragraph" w:customStyle="1" w:styleId="16">
    <w:name w:val="Revision"/>
    <w:hidden/>
    <w:unhideWhenUsed/>
    <w:uiPriority w:val="99"/>
    <w:rPr>
      <w:rFonts w:asciiTheme="minorHAnsi" w:hAnsiTheme="minorHAnsi" w:eastAsiaTheme="minorEastAsia" w:cstheme="minorBidi"/>
      <w:kern w:val="2"/>
      <w:sz w:val="22"/>
      <w:szCs w:val="22"/>
      <w:lang w:val="en-US" w:eastAsia="en-US" w:bidi="ar-SA"/>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268</Words>
  <Characters>1464</Characters>
  <Lines>15</Lines>
  <Paragraphs>4</Paragraphs>
  <TotalTime>8</TotalTime>
  <ScaleCrop>false</ScaleCrop>
  <LinksUpToDate>false</LinksUpToDate>
  <CharactersWithSpaces>1629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2025-01-04T08:19:00Z</dcterms:created>
  <dc:creator>Fatemeh Rafiei</dc:creator>
  <cp:lastModifiedBy>Sham~God</cp:lastModifiedBy>
  <dcterms:modified xsi:type="dcterms:W3CDTF">2026-06-01T06:55:51Z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cafda59d-ca30-4d3e-b2e1-c8bee46477de</vt:lpwstr>
  </property>
  <property fmtid="{D5CDD505-2E9C-101B-9397-08002B2CF9AE}" pid="3" name="KSOTemplateDocerSaveRecord">
    <vt:lpwstr>eyJoZGlkIjoiOTA1Nzk4NzM2MDBhYjFkMDkxMGRhYjkxNjAwMTk1MDAiLCJ1c2VySWQiOiIzOTY3MjgwNzEifQ==</vt:lpwstr>
  </property>
  <property fmtid="{D5CDD505-2E9C-101B-9397-08002B2CF9AE}" pid="4" name="KSOProductBuildVer">
    <vt:lpwstr>2052-12.1.0.26375</vt:lpwstr>
  </property>
  <property fmtid="{D5CDD505-2E9C-101B-9397-08002B2CF9AE}" pid="5" name="ICV">
    <vt:lpwstr>F2DE5323624F46D1973F3B9E56564A07_12</vt:lpwstr>
  </property>
</Properties>
</file>